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54" w:rsidRDefault="008A1754" w:rsidP="00983FE6">
      <w:pPr>
        <w:rPr>
          <w:sz w:val="24"/>
        </w:rPr>
      </w:pPr>
    </w:p>
    <w:p w:rsidR="00BD16DE" w:rsidRDefault="00BD16DE" w:rsidP="006219F0">
      <w:pPr>
        <w:jc w:val="center"/>
        <w:rPr>
          <w:sz w:val="24"/>
        </w:rPr>
      </w:pPr>
    </w:p>
    <w:p w:rsidR="00964274" w:rsidRDefault="00964274" w:rsidP="006219F0">
      <w:pPr>
        <w:jc w:val="center"/>
        <w:rPr>
          <w:rFonts w:ascii="Calibri" w:hAnsi="Calibri" w:cs="Calibri"/>
          <w:color w:val="000000"/>
          <w:sz w:val="24"/>
          <w:szCs w:val="24"/>
        </w:rPr>
      </w:pPr>
    </w:p>
    <w:p w:rsidR="006219F0" w:rsidRPr="006219F0" w:rsidRDefault="006219F0" w:rsidP="006219F0">
      <w:pPr>
        <w:spacing w:line="240" w:lineRule="auto"/>
        <w:jc w:val="center"/>
        <w:rPr>
          <w:rFonts w:asciiTheme="minorHAnsi" w:hAnsiTheme="minorHAnsi" w:cstheme="minorHAnsi"/>
          <w:b/>
          <w:bCs/>
          <w:sz w:val="22"/>
          <w:szCs w:val="22"/>
        </w:rPr>
      </w:pPr>
      <w:r w:rsidRPr="006219F0">
        <w:rPr>
          <w:rFonts w:asciiTheme="minorHAnsi" w:hAnsiTheme="minorHAnsi" w:cstheme="minorHAnsi"/>
          <w:b/>
          <w:bCs/>
          <w:sz w:val="22"/>
          <w:szCs w:val="22"/>
        </w:rPr>
        <w:t>ABTA and its Members fight against fraudulent holiday sickness claims</w:t>
      </w:r>
    </w:p>
    <w:p w:rsidR="006219F0" w:rsidRPr="006219F0" w:rsidRDefault="006219F0" w:rsidP="006219F0">
      <w:pPr>
        <w:spacing w:line="240" w:lineRule="auto"/>
        <w:rPr>
          <w:rFonts w:asciiTheme="minorHAnsi" w:hAnsiTheme="minorHAnsi" w:cstheme="minorHAnsi"/>
          <w:b/>
          <w:bCs/>
          <w:sz w:val="22"/>
          <w:szCs w:val="22"/>
        </w:rPr>
      </w:pPr>
    </w:p>
    <w:p w:rsidR="006219F0" w:rsidRPr="006219F0" w:rsidRDefault="006219F0" w:rsidP="006219F0">
      <w:pPr>
        <w:spacing w:line="240" w:lineRule="auto"/>
        <w:rPr>
          <w:rFonts w:asciiTheme="minorHAnsi" w:hAnsiTheme="minorHAnsi" w:cstheme="minorHAnsi"/>
          <w:sz w:val="22"/>
          <w:szCs w:val="22"/>
        </w:rPr>
      </w:pPr>
      <w:r w:rsidRPr="006219F0">
        <w:rPr>
          <w:rFonts w:asciiTheme="minorHAnsi" w:hAnsiTheme="minorHAnsi" w:cstheme="minorHAnsi"/>
          <w:sz w:val="22"/>
          <w:szCs w:val="22"/>
        </w:rPr>
        <w:t xml:space="preserve">ABTA, the UK’s leading travel trade association, is working with its Members to fight against the growing problem of fraudulent claims made in relation to British holidaymakers falling </w:t>
      </w:r>
      <w:bookmarkStart w:id="0" w:name="_GoBack"/>
      <w:bookmarkEnd w:id="0"/>
      <w:r w:rsidRPr="006219F0">
        <w:rPr>
          <w:rFonts w:asciiTheme="minorHAnsi" w:hAnsiTheme="minorHAnsi" w:cstheme="minorHAnsi"/>
          <w:sz w:val="22"/>
          <w:szCs w:val="22"/>
        </w:rPr>
        <w:t>ill on package holidays. Data from ABTA Members show a 400% rise in the number of holiday sickness claims made since 2013, yet sickness levels reported in resort have remained stable.</w:t>
      </w:r>
    </w:p>
    <w:p w:rsidR="006219F0" w:rsidRPr="006219F0" w:rsidRDefault="006219F0" w:rsidP="006219F0">
      <w:pPr>
        <w:spacing w:line="240" w:lineRule="auto"/>
        <w:rPr>
          <w:rFonts w:asciiTheme="minorHAnsi" w:hAnsiTheme="minorHAnsi" w:cstheme="minorHAnsi"/>
          <w:sz w:val="22"/>
          <w:szCs w:val="22"/>
        </w:rPr>
      </w:pPr>
    </w:p>
    <w:p w:rsidR="006219F0" w:rsidRPr="006219F0" w:rsidRDefault="006219F0" w:rsidP="006219F0">
      <w:pPr>
        <w:spacing w:line="240" w:lineRule="auto"/>
        <w:rPr>
          <w:rFonts w:asciiTheme="minorHAnsi" w:hAnsiTheme="minorHAnsi" w:cstheme="minorHAnsi"/>
          <w:sz w:val="22"/>
          <w:szCs w:val="22"/>
        </w:rPr>
      </w:pPr>
      <w:r w:rsidRPr="006219F0">
        <w:rPr>
          <w:rFonts w:asciiTheme="minorHAnsi" w:hAnsiTheme="minorHAnsi" w:cstheme="minorHAnsi"/>
          <w:sz w:val="22"/>
          <w:szCs w:val="22"/>
        </w:rPr>
        <w:t xml:space="preserve">ABTA has called on the UK Ministry of Justice to change the law to make it harder for law firms and claims management companies to profit from fraudulent or exaggerated holiday sickness claims.  Under the current UK law there is no set limit for lawyers’ fees regarding personal injuries that happen overseas. This means that it is often more expensive for a UK tour operator or foreign hotel to defend a fraudulent claim than it is to settle with the claimant. ABTA has called for a rule to be introduced to limit the legal fees that solicitors can charge for overseas personal injury claims, for people claiming awards of up to £25,000. </w:t>
      </w:r>
    </w:p>
    <w:p w:rsidR="006219F0" w:rsidRPr="006219F0" w:rsidRDefault="006219F0" w:rsidP="006219F0">
      <w:pPr>
        <w:spacing w:line="240" w:lineRule="auto"/>
        <w:rPr>
          <w:rFonts w:asciiTheme="minorHAnsi" w:hAnsiTheme="minorHAnsi" w:cstheme="minorHAnsi"/>
          <w:sz w:val="22"/>
          <w:szCs w:val="22"/>
        </w:rPr>
      </w:pPr>
    </w:p>
    <w:p w:rsidR="006219F0" w:rsidRPr="006219F0" w:rsidRDefault="006219F0" w:rsidP="006219F0">
      <w:pPr>
        <w:spacing w:line="240" w:lineRule="auto"/>
        <w:rPr>
          <w:rFonts w:asciiTheme="minorHAnsi" w:hAnsiTheme="minorHAnsi" w:cstheme="minorHAnsi"/>
          <w:sz w:val="22"/>
          <w:szCs w:val="22"/>
        </w:rPr>
      </w:pPr>
      <w:r w:rsidRPr="006219F0">
        <w:rPr>
          <w:rFonts w:asciiTheme="minorHAnsi" w:hAnsiTheme="minorHAnsi" w:cstheme="minorHAnsi"/>
          <w:sz w:val="22"/>
          <w:szCs w:val="22"/>
        </w:rPr>
        <w:t>ABTA has also asked legal regulators in the UK to take action against claims firms that are encouraging holidaymakers to make fraudulent or exaggerated claims. ABTA has provided the regulators with evidence showing the growth and volume of claims to help them take action. The Claims Management Regulator is now carrying out an official investigation into this issue.</w:t>
      </w:r>
    </w:p>
    <w:p w:rsidR="006219F0" w:rsidRPr="006219F0" w:rsidRDefault="006219F0" w:rsidP="006219F0">
      <w:pPr>
        <w:spacing w:line="240" w:lineRule="auto"/>
        <w:rPr>
          <w:rFonts w:asciiTheme="minorHAnsi" w:hAnsiTheme="minorHAnsi" w:cstheme="minorHAnsi"/>
          <w:sz w:val="22"/>
          <w:szCs w:val="22"/>
        </w:rPr>
      </w:pPr>
    </w:p>
    <w:p w:rsidR="006219F0" w:rsidRPr="006219F0" w:rsidRDefault="006219F0" w:rsidP="006219F0">
      <w:pPr>
        <w:spacing w:line="240" w:lineRule="auto"/>
        <w:rPr>
          <w:rFonts w:asciiTheme="minorHAnsi" w:hAnsiTheme="minorHAnsi" w:cstheme="minorHAnsi"/>
          <w:sz w:val="22"/>
          <w:szCs w:val="22"/>
        </w:rPr>
      </w:pPr>
      <w:r w:rsidRPr="006219F0">
        <w:rPr>
          <w:rFonts w:asciiTheme="minorHAnsi" w:hAnsiTheme="minorHAnsi" w:cstheme="minorHAnsi"/>
          <w:sz w:val="22"/>
          <w:szCs w:val="22"/>
        </w:rPr>
        <w:t xml:space="preserve">In addition to calling for legal change, ABTA is working to advise its Members and hotels on how to minimise the potential for claims. ABTA organised a seminar in February to advise tour operators and hotels on the best way to address this issue. This includes keeping accurate records of hygiene procedures, which helps to defend cases in court, as well as ways to identify false claims from genuine ones. </w:t>
      </w:r>
    </w:p>
    <w:p w:rsidR="006219F0" w:rsidRPr="006219F0" w:rsidRDefault="006219F0" w:rsidP="006219F0">
      <w:pPr>
        <w:spacing w:line="240" w:lineRule="auto"/>
        <w:rPr>
          <w:rFonts w:asciiTheme="minorHAnsi" w:hAnsiTheme="minorHAnsi" w:cstheme="minorHAnsi"/>
          <w:sz w:val="22"/>
          <w:szCs w:val="22"/>
        </w:rPr>
      </w:pPr>
    </w:p>
    <w:p w:rsidR="006219F0" w:rsidRPr="006219F0" w:rsidRDefault="006219F0" w:rsidP="006219F0">
      <w:pPr>
        <w:spacing w:line="240" w:lineRule="auto"/>
        <w:rPr>
          <w:rFonts w:asciiTheme="minorHAnsi" w:hAnsiTheme="minorHAnsi" w:cstheme="minorHAnsi"/>
          <w:sz w:val="22"/>
          <w:szCs w:val="22"/>
        </w:rPr>
      </w:pPr>
      <w:r w:rsidRPr="006219F0">
        <w:rPr>
          <w:rFonts w:asciiTheme="minorHAnsi" w:hAnsiTheme="minorHAnsi" w:cstheme="minorHAnsi"/>
          <w:sz w:val="22"/>
          <w:szCs w:val="22"/>
        </w:rPr>
        <w:t xml:space="preserve">The firms that are encouraging these fraudulent claims contact customers by phone or on social media, telling people that if they have fallen ill on a package holiday in the last three years, they are entitled to compensation because the travel industry has set up a fund to pay customers. </w:t>
      </w:r>
      <w:r w:rsidRPr="006219F0">
        <w:rPr>
          <w:rFonts w:asciiTheme="minorHAnsi" w:hAnsiTheme="minorHAnsi" w:cstheme="minorHAnsi"/>
          <w:color w:val="000000"/>
          <w:sz w:val="22"/>
          <w:szCs w:val="22"/>
        </w:rPr>
        <w:t>There is no such fund and many people do not realise that this will actually cost their tour operator and the hotel where they stayed, thousands of pounds and Euros</w:t>
      </w:r>
      <w:r w:rsidRPr="006219F0">
        <w:rPr>
          <w:rFonts w:asciiTheme="minorHAnsi" w:hAnsiTheme="minorHAnsi" w:cstheme="minorHAnsi"/>
          <w:sz w:val="22"/>
          <w:szCs w:val="22"/>
        </w:rPr>
        <w:t>. These costs will eventually be borne by other, future customers.</w:t>
      </w:r>
    </w:p>
    <w:p w:rsidR="006219F0" w:rsidRPr="006219F0" w:rsidRDefault="006219F0" w:rsidP="006219F0">
      <w:pPr>
        <w:spacing w:line="240" w:lineRule="auto"/>
        <w:rPr>
          <w:rFonts w:asciiTheme="minorHAnsi" w:hAnsiTheme="minorHAnsi" w:cstheme="minorHAnsi"/>
          <w:sz w:val="22"/>
          <w:szCs w:val="22"/>
        </w:rPr>
      </w:pPr>
    </w:p>
    <w:p w:rsidR="006219F0" w:rsidRPr="006219F0" w:rsidRDefault="006219F0" w:rsidP="006219F0">
      <w:pPr>
        <w:spacing w:line="240" w:lineRule="auto"/>
        <w:rPr>
          <w:rFonts w:asciiTheme="minorHAnsi" w:hAnsiTheme="minorHAnsi" w:cstheme="minorHAnsi"/>
          <w:sz w:val="22"/>
          <w:szCs w:val="22"/>
        </w:rPr>
      </w:pPr>
      <w:r w:rsidRPr="006219F0">
        <w:rPr>
          <w:rFonts w:asciiTheme="minorHAnsi" w:hAnsiTheme="minorHAnsi" w:cstheme="minorHAnsi"/>
          <w:sz w:val="22"/>
          <w:szCs w:val="22"/>
        </w:rPr>
        <w:t xml:space="preserve">Mark Tanzer ABTA Chief Executive said: “Spain is the biggest destination for the British travel industry and we are very worried about the damage fraudulent holiday sickness claims are causing to the reputation of all British holidaymakers, the vast majority of whom would never submit a false claim, as well as the cost to industry. We are employing a number of approaches to address this problem. These include calling for changes to the law, working with regulators to crackdown on illegal practices and giving advice to hoteliers </w:t>
      </w:r>
      <w:r w:rsidRPr="006219F0">
        <w:rPr>
          <w:rFonts w:asciiTheme="minorHAnsi" w:hAnsiTheme="minorHAnsi" w:cstheme="minorHAnsi"/>
          <w:sz w:val="22"/>
          <w:szCs w:val="22"/>
        </w:rPr>
        <w:lastRenderedPageBreak/>
        <w:t>and tour operators on record keeping in resort. It is unacceptable that dishonest firms are able to profit from encouraging fraudulent claims.”</w:t>
      </w:r>
    </w:p>
    <w:p w:rsidR="006219F0" w:rsidRPr="006219F0" w:rsidRDefault="006219F0" w:rsidP="00EC3559">
      <w:pPr>
        <w:spacing w:line="240" w:lineRule="auto"/>
        <w:jc w:val="center"/>
        <w:rPr>
          <w:rFonts w:asciiTheme="minorHAnsi" w:hAnsiTheme="minorHAnsi" w:cstheme="minorHAnsi"/>
          <w:b/>
          <w:bCs/>
          <w:sz w:val="22"/>
          <w:szCs w:val="22"/>
        </w:rPr>
      </w:pPr>
    </w:p>
    <w:p w:rsidR="006219F0" w:rsidRPr="00726E60" w:rsidRDefault="006219F0" w:rsidP="00EC3559">
      <w:pPr>
        <w:spacing w:line="240" w:lineRule="auto"/>
        <w:jc w:val="center"/>
        <w:rPr>
          <w:rFonts w:asciiTheme="minorHAnsi" w:hAnsiTheme="minorHAnsi" w:cstheme="minorHAnsi"/>
          <w:b/>
          <w:bCs/>
          <w:sz w:val="22"/>
          <w:szCs w:val="22"/>
        </w:rPr>
      </w:pPr>
    </w:p>
    <w:p w:rsidR="00964274" w:rsidRDefault="00726E60" w:rsidP="00533EE0">
      <w:pPr>
        <w:rPr>
          <w:rFonts w:ascii="Calibri" w:hAnsi="Calibri" w:cs="Calibri"/>
          <w:b/>
          <w:sz w:val="22"/>
          <w:szCs w:val="22"/>
        </w:rPr>
      </w:pPr>
      <w:r>
        <w:rPr>
          <w:rFonts w:ascii="Calibri" w:hAnsi="Calibri" w:cs="Calibri"/>
          <w:b/>
          <w:sz w:val="22"/>
          <w:szCs w:val="22"/>
        </w:rPr>
        <w:t>24 April 2017</w:t>
      </w:r>
    </w:p>
    <w:p w:rsidR="00726E60" w:rsidRDefault="00726E60" w:rsidP="00501384">
      <w:pPr>
        <w:rPr>
          <w:rFonts w:ascii="Calibri" w:hAnsi="Calibri"/>
          <w:b/>
          <w:bCs/>
          <w:sz w:val="22"/>
          <w:szCs w:val="22"/>
        </w:rPr>
      </w:pPr>
    </w:p>
    <w:p w:rsidR="00501384" w:rsidRDefault="00501384" w:rsidP="00501384">
      <w:pPr>
        <w:rPr>
          <w:rFonts w:ascii="Calibri" w:hAnsi="Calibri"/>
          <w:b/>
          <w:bCs/>
          <w:sz w:val="22"/>
          <w:szCs w:val="22"/>
        </w:rPr>
      </w:pPr>
      <w:r w:rsidRPr="00501384">
        <w:rPr>
          <w:rFonts w:ascii="Calibri" w:hAnsi="Calibri"/>
          <w:b/>
          <w:bCs/>
          <w:sz w:val="22"/>
          <w:szCs w:val="22"/>
        </w:rPr>
        <w:t>For further information contact:</w:t>
      </w:r>
    </w:p>
    <w:p w:rsidR="00917684" w:rsidRPr="00501384" w:rsidRDefault="00917684" w:rsidP="00501384">
      <w:pPr>
        <w:rPr>
          <w:rFonts w:ascii="Calibri" w:hAnsi="Calibri"/>
          <w:sz w:val="22"/>
          <w:szCs w:val="22"/>
        </w:rPr>
      </w:pPr>
    </w:p>
    <w:p w:rsidR="00501384" w:rsidRDefault="00EC3559" w:rsidP="00501384">
      <w:pPr>
        <w:rPr>
          <w:rFonts w:ascii="Calibri" w:hAnsi="Calibri"/>
          <w:sz w:val="22"/>
          <w:szCs w:val="22"/>
        </w:rPr>
      </w:pPr>
      <w:r>
        <w:rPr>
          <w:rFonts w:ascii="Calibri" w:hAnsi="Calibri"/>
          <w:sz w:val="22"/>
          <w:szCs w:val="22"/>
        </w:rPr>
        <w:t>Gillian Edwards</w:t>
      </w:r>
      <w:r w:rsidR="00501384" w:rsidRPr="00501384">
        <w:rPr>
          <w:rFonts w:ascii="Calibri" w:hAnsi="Calibri"/>
          <w:sz w:val="22"/>
          <w:szCs w:val="22"/>
        </w:rPr>
        <w:t>, Senior Public Relations Manager, tel</w:t>
      </w:r>
      <w:r w:rsidR="00325E25">
        <w:rPr>
          <w:rFonts w:ascii="Calibri" w:hAnsi="Calibri"/>
          <w:sz w:val="22"/>
          <w:szCs w:val="22"/>
        </w:rPr>
        <w:t>:</w:t>
      </w:r>
      <w:r w:rsidR="00501384" w:rsidRPr="00501384">
        <w:rPr>
          <w:rFonts w:ascii="Calibri" w:hAnsi="Calibri"/>
          <w:sz w:val="22"/>
          <w:szCs w:val="22"/>
        </w:rPr>
        <w:t xml:space="preserve"> 020 3117 0514</w:t>
      </w:r>
    </w:p>
    <w:p w:rsidR="00917684" w:rsidRDefault="00917684" w:rsidP="00917684">
      <w:pPr>
        <w:rPr>
          <w:rFonts w:ascii="Calibri" w:hAnsi="Calibri" w:cs="Calibri"/>
          <w:sz w:val="22"/>
          <w:szCs w:val="22"/>
        </w:rPr>
      </w:pPr>
      <w:r>
        <w:rPr>
          <w:rFonts w:ascii="Calibri" w:hAnsi="Calibri" w:cs="Calibri"/>
          <w:sz w:val="22"/>
          <w:szCs w:val="22"/>
        </w:rPr>
        <w:t xml:space="preserve">Sean Tipton, Media Relations Manager, tel: 020 3117 0513 </w:t>
      </w:r>
    </w:p>
    <w:p w:rsidR="00917684" w:rsidRDefault="000B7792" w:rsidP="00917684">
      <w:pPr>
        <w:rPr>
          <w:rFonts w:ascii="Calibri" w:hAnsi="Calibri" w:cs="Calibri"/>
          <w:sz w:val="22"/>
          <w:szCs w:val="22"/>
        </w:rPr>
      </w:pPr>
      <w:r>
        <w:rPr>
          <w:rFonts w:ascii="Calibri" w:hAnsi="Calibri" w:cs="Calibri"/>
          <w:sz w:val="22"/>
          <w:szCs w:val="22"/>
        </w:rPr>
        <w:t>Daisy P</w:t>
      </w:r>
      <w:r w:rsidR="00325E25">
        <w:rPr>
          <w:rFonts w:ascii="Calibri" w:hAnsi="Calibri" w:cs="Calibri"/>
          <w:sz w:val="22"/>
          <w:szCs w:val="22"/>
        </w:rPr>
        <w:t>arker, PR and Campaigns Manager</w:t>
      </w:r>
      <w:r w:rsidR="00917684">
        <w:rPr>
          <w:rFonts w:ascii="Calibri" w:hAnsi="Calibri" w:cs="Calibri"/>
          <w:sz w:val="22"/>
          <w:szCs w:val="22"/>
        </w:rPr>
        <w:t>, tel: 020 311</w:t>
      </w:r>
      <w:r w:rsidR="00F15C2A">
        <w:rPr>
          <w:rFonts w:ascii="Calibri" w:hAnsi="Calibri" w:cs="Calibri"/>
          <w:sz w:val="22"/>
          <w:szCs w:val="22"/>
        </w:rPr>
        <w:t>7 0531</w:t>
      </w:r>
      <w:r w:rsidR="00F15C2A">
        <w:rPr>
          <w:rFonts w:ascii="Calibri" w:hAnsi="Calibri" w:cs="Calibri"/>
          <w:sz w:val="22"/>
          <w:szCs w:val="22"/>
        </w:rPr>
        <w:br/>
      </w:r>
      <w:r w:rsidR="00917684">
        <w:rPr>
          <w:rFonts w:ascii="Calibri" w:hAnsi="Calibri" w:cs="Calibri"/>
          <w:sz w:val="22"/>
          <w:szCs w:val="22"/>
        </w:rPr>
        <w:br/>
        <w:t>Out of Hours:  Contact the Duty Press Officer via pager: 07659 190 987</w:t>
      </w:r>
    </w:p>
    <w:p w:rsidR="00917684" w:rsidRDefault="00917684" w:rsidP="00917684">
      <w:pPr>
        <w:rPr>
          <w:rFonts w:ascii="Calibri" w:hAnsi="Calibri" w:cs="Calibri"/>
          <w:sz w:val="22"/>
          <w:szCs w:val="22"/>
          <w:lang w:val="pt-BR"/>
        </w:rPr>
      </w:pPr>
      <w:r>
        <w:rPr>
          <w:rFonts w:ascii="Calibri" w:hAnsi="Calibri" w:cs="Calibri"/>
          <w:sz w:val="22"/>
          <w:szCs w:val="22"/>
          <w:lang w:val="pt-BR"/>
        </w:rPr>
        <w:t xml:space="preserve">E-mail: </w:t>
      </w:r>
      <w:hyperlink r:id="rId7" w:history="1">
        <w:r>
          <w:rPr>
            <w:rStyle w:val="Hipervnculo"/>
            <w:rFonts w:ascii="Calibri" w:hAnsi="Calibri" w:cs="Calibri"/>
            <w:sz w:val="22"/>
            <w:szCs w:val="22"/>
            <w:lang w:val="pt-BR"/>
          </w:rPr>
          <w:t>press@abta.co.uk</w:t>
        </w:r>
      </w:hyperlink>
    </w:p>
    <w:p w:rsidR="00917684" w:rsidRDefault="00917684" w:rsidP="00917684">
      <w:pPr>
        <w:rPr>
          <w:rFonts w:ascii="Calibri" w:hAnsi="Calibri" w:cs="Calibri"/>
          <w:sz w:val="22"/>
          <w:szCs w:val="22"/>
        </w:rPr>
      </w:pPr>
      <w:r>
        <w:rPr>
          <w:rFonts w:ascii="Calibri" w:hAnsi="Calibri" w:cs="Calibri"/>
          <w:sz w:val="22"/>
          <w:szCs w:val="22"/>
        </w:rPr>
        <w:t xml:space="preserve">Web: </w:t>
      </w:r>
      <w:hyperlink r:id="rId8" w:history="1">
        <w:r>
          <w:rPr>
            <w:rStyle w:val="Hipervnculo"/>
            <w:rFonts w:ascii="Calibri" w:hAnsi="Calibri" w:cs="Calibri"/>
            <w:sz w:val="22"/>
            <w:szCs w:val="22"/>
          </w:rPr>
          <w:t>www.abta.com</w:t>
        </w:r>
      </w:hyperlink>
    </w:p>
    <w:p w:rsidR="00917684" w:rsidRDefault="00917684" w:rsidP="00917684">
      <w:pPr>
        <w:pStyle w:val="Encabezado"/>
        <w:rPr>
          <w:rFonts w:ascii="Calibri" w:hAnsi="Calibri" w:cs="Calibri"/>
          <w:sz w:val="22"/>
          <w:szCs w:val="22"/>
        </w:rPr>
      </w:pPr>
      <w:r>
        <w:rPr>
          <w:rFonts w:ascii="Calibri" w:hAnsi="Calibri" w:cs="Calibri"/>
          <w:sz w:val="22"/>
          <w:szCs w:val="22"/>
        </w:rPr>
        <w:t>Twitter: @ABTAtravel</w:t>
      </w:r>
    </w:p>
    <w:p w:rsidR="00065A34" w:rsidRPr="00065A34" w:rsidRDefault="00065A34" w:rsidP="00917684">
      <w:pPr>
        <w:pStyle w:val="Encabezado"/>
        <w:rPr>
          <w:rFonts w:asciiTheme="minorHAnsi" w:hAnsiTheme="minorHAnsi" w:cs="Calibri"/>
          <w:sz w:val="22"/>
          <w:szCs w:val="22"/>
        </w:rPr>
      </w:pPr>
    </w:p>
    <w:p w:rsidR="00065A34" w:rsidRPr="00065A34" w:rsidRDefault="00065A34" w:rsidP="00065A34">
      <w:pPr>
        <w:spacing w:after="240"/>
        <w:rPr>
          <w:rFonts w:asciiTheme="minorHAnsi" w:hAnsiTheme="minorHAnsi"/>
          <w:color w:val="000000"/>
          <w:sz w:val="22"/>
          <w:szCs w:val="22"/>
        </w:rPr>
      </w:pPr>
      <w:r w:rsidRPr="00065A34">
        <w:rPr>
          <w:rStyle w:val="zm-spellcheck-misspelled"/>
          <w:rFonts w:asciiTheme="minorHAnsi" w:hAnsiTheme="minorHAnsi"/>
          <w:color w:val="000000"/>
          <w:sz w:val="22"/>
          <w:szCs w:val="22"/>
        </w:rPr>
        <w:t>ABTA</w:t>
      </w:r>
      <w:r w:rsidRPr="00065A34">
        <w:rPr>
          <w:rFonts w:asciiTheme="minorHAnsi" w:hAnsiTheme="minorHAnsi"/>
          <w:color w:val="000000"/>
          <w:sz w:val="22"/>
          <w:szCs w:val="22"/>
        </w:rPr>
        <w:t xml:space="preserve"> has been a trusted travel brand for over 65 years. Our purpose is to help our Members to grow their businesses successfully and sustainably, and to help their customers travel with confidence. </w:t>
      </w:r>
    </w:p>
    <w:p w:rsidR="00065A34" w:rsidRPr="00065A34" w:rsidRDefault="00065A34" w:rsidP="00065A34">
      <w:pPr>
        <w:rPr>
          <w:rFonts w:asciiTheme="minorHAnsi" w:hAnsiTheme="minorHAnsi"/>
          <w:sz w:val="22"/>
          <w:szCs w:val="22"/>
        </w:rPr>
      </w:pPr>
      <w:r w:rsidRPr="00065A34">
        <w:rPr>
          <w:rFonts w:asciiTheme="minorHAnsi" w:hAnsiTheme="minorHAnsi"/>
          <w:color w:val="000000"/>
          <w:sz w:val="22"/>
          <w:szCs w:val="22"/>
        </w:rPr>
        <w:t xml:space="preserve">The </w:t>
      </w:r>
      <w:r w:rsidRPr="00065A34">
        <w:rPr>
          <w:rStyle w:val="zm-spellcheck-misspelled"/>
          <w:rFonts w:asciiTheme="minorHAnsi" w:hAnsiTheme="minorHAnsi"/>
          <w:color w:val="000000"/>
          <w:sz w:val="22"/>
          <w:szCs w:val="22"/>
        </w:rPr>
        <w:t>ABTA</w:t>
      </w:r>
      <w:r w:rsidRPr="00065A34">
        <w:rPr>
          <w:rFonts w:asciiTheme="minorHAnsi" w:hAnsiTheme="minorHAnsi"/>
          <w:color w:val="000000"/>
          <w:sz w:val="22"/>
          <w:szCs w:val="22"/>
        </w:rPr>
        <w:t xml:space="preserve"> brand stands for support, protection and expertise. This means consumers have confidence in ABTA and a strong trust in ABTA Members. These qualities are core to </w:t>
      </w:r>
      <w:r w:rsidRPr="00065A34">
        <w:rPr>
          <w:rStyle w:val="zm-spellcheck-misspelled"/>
          <w:rFonts w:asciiTheme="minorHAnsi" w:hAnsiTheme="minorHAnsi"/>
          <w:color w:val="000000"/>
          <w:sz w:val="22"/>
          <w:szCs w:val="22"/>
        </w:rPr>
        <w:t>us as t</w:t>
      </w:r>
      <w:r w:rsidRPr="00065A34">
        <w:rPr>
          <w:rFonts w:asciiTheme="minorHAnsi" w:hAnsiTheme="minorHAnsi"/>
          <w:sz w:val="22"/>
          <w:szCs w:val="22"/>
        </w:rPr>
        <w:t>hey ensure that holidaymakers remain confident in the holiday products that they buy from our Members.</w:t>
      </w:r>
      <w:r w:rsidRPr="00065A34">
        <w:rPr>
          <w:rFonts w:asciiTheme="minorHAnsi" w:hAnsiTheme="minorHAnsi"/>
          <w:i/>
          <w:iCs/>
          <w:color w:val="0000FF"/>
          <w:sz w:val="22"/>
          <w:szCs w:val="22"/>
        </w:rPr>
        <w:t xml:space="preserve"> </w:t>
      </w:r>
      <w:r w:rsidRPr="00065A34">
        <w:rPr>
          <w:rFonts w:asciiTheme="minorHAnsi" w:hAnsiTheme="minorHAnsi"/>
          <w:i/>
          <w:iCs/>
          <w:sz w:val="22"/>
          <w:szCs w:val="22"/>
        </w:rPr>
        <w:br/>
      </w:r>
      <w:r w:rsidRPr="00065A34">
        <w:rPr>
          <w:rFonts w:asciiTheme="minorHAnsi" w:hAnsiTheme="minorHAnsi"/>
          <w:i/>
          <w:iCs/>
          <w:sz w:val="22"/>
          <w:szCs w:val="22"/>
        </w:rPr>
        <w:br/>
      </w:r>
      <w:r w:rsidRPr="00065A34">
        <w:rPr>
          <w:rFonts w:asciiTheme="minorHAnsi" w:hAnsiTheme="minorHAnsi"/>
          <w:color w:val="000000"/>
          <w:sz w:val="22"/>
          <w:szCs w:val="22"/>
        </w:rPr>
        <w:t>We help our Members and their customers navigate through today's changing travel landscape by raising standards in the industry; offering schemes of financial protection; providing an independent complaints resolution service should something go wrong; giving guidance on issues from sustainability to health and safety and by presenting a united voice to government to ensure the industry and the public get a fair deal.</w:t>
      </w:r>
    </w:p>
    <w:p w:rsidR="00065A34" w:rsidRPr="00065A34" w:rsidRDefault="00065A34" w:rsidP="00065A34">
      <w:pPr>
        <w:rPr>
          <w:rFonts w:asciiTheme="minorHAnsi" w:hAnsiTheme="minorHAnsi"/>
          <w:color w:val="000000"/>
          <w:sz w:val="22"/>
          <w:szCs w:val="22"/>
        </w:rPr>
      </w:pPr>
    </w:p>
    <w:p w:rsidR="00065A34" w:rsidRPr="00065A34" w:rsidRDefault="00065A34" w:rsidP="00065A34">
      <w:pPr>
        <w:rPr>
          <w:rFonts w:asciiTheme="minorHAnsi" w:hAnsiTheme="minorHAnsi"/>
          <w:color w:val="000000"/>
          <w:sz w:val="22"/>
          <w:szCs w:val="22"/>
        </w:rPr>
      </w:pPr>
      <w:r w:rsidRPr="00065A34">
        <w:rPr>
          <w:rFonts w:asciiTheme="minorHAnsi" w:hAnsiTheme="minorHAnsi"/>
          <w:color w:val="000000"/>
          <w:sz w:val="22"/>
          <w:szCs w:val="22"/>
        </w:rPr>
        <w:t xml:space="preserve">ABTA currently has around 1,200 Members, with a combined annual UK turnover of £32.07 billion. For more details about what we do, what being an </w:t>
      </w:r>
      <w:r w:rsidRPr="00065A34">
        <w:rPr>
          <w:rStyle w:val="zm-spellcheck-misspelled"/>
          <w:rFonts w:asciiTheme="minorHAnsi" w:hAnsiTheme="minorHAnsi"/>
          <w:color w:val="000000"/>
          <w:sz w:val="22"/>
          <w:szCs w:val="22"/>
        </w:rPr>
        <w:t>ABTA</w:t>
      </w:r>
      <w:r w:rsidRPr="00065A34">
        <w:rPr>
          <w:rFonts w:asciiTheme="minorHAnsi" w:hAnsiTheme="minorHAnsi"/>
          <w:color w:val="000000"/>
          <w:sz w:val="22"/>
          <w:szCs w:val="22"/>
        </w:rPr>
        <w:t xml:space="preserve"> Member means and how we help the British public travel with confidence visit </w:t>
      </w:r>
      <w:hyperlink r:id="rId9" w:history="1">
        <w:r w:rsidRPr="00065A34">
          <w:rPr>
            <w:rStyle w:val="Hipervnculo"/>
            <w:rFonts w:asciiTheme="minorHAnsi" w:hAnsiTheme="minorHAnsi"/>
            <w:sz w:val="22"/>
            <w:szCs w:val="22"/>
          </w:rPr>
          <w:t>www.abta.com</w:t>
        </w:r>
      </w:hyperlink>
      <w:r w:rsidRPr="00065A34">
        <w:rPr>
          <w:rFonts w:asciiTheme="minorHAnsi" w:hAnsiTheme="minorHAnsi"/>
          <w:color w:val="000000"/>
          <w:sz w:val="22"/>
          <w:szCs w:val="22"/>
        </w:rPr>
        <w:t xml:space="preserve">. </w:t>
      </w:r>
    </w:p>
    <w:p w:rsidR="00065A34" w:rsidRDefault="00065A34" w:rsidP="00065A34"/>
    <w:p w:rsidR="00065A34" w:rsidRDefault="00065A34" w:rsidP="00917684">
      <w:pPr>
        <w:pStyle w:val="Encabezado"/>
        <w:rPr>
          <w:rFonts w:ascii="Calibri" w:hAnsi="Calibri" w:cs="Calibri"/>
          <w:sz w:val="22"/>
          <w:szCs w:val="22"/>
        </w:rPr>
      </w:pPr>
    </w:p>
    <w:p w:rsidR="000B7792" w:rsidRDefault="000B7792" w:rsidP="00917684">
      <w:pPr>
        <w:pStyle w:val="Encabezado"/>
        <w:rPr>
          <w:rFonts w:ascii="Calibri" w:hAnsi="Calibri" w:cs="Calibri"/>
          <w:sz w:val="22"/>
          <w:szCs w:val="22"/>
        </w:rPr>
      </w:pPr>
    </w:p>
    <w:p w:rsidR="000B7792" w:rsidRDefault="000B7792" w:rsidP="00917684">
      <w:pPr>
        <w:pStyle w:val="Encabezado"/>
        <w:rPr>
          <w:rFonts w:ascii="Calibri" w:hAnsi="Calibri" w:cs="Calibri"/>
          <w:sz w:val="22"/>
          <w:szCs w:val="22"/>
        </w:rPr>
      </w:pPr>
    </w:p>
    <w:sectPr w:rsidR="000B7792" w:rsidSect="006A17AE">
      <w:footerReference w:type="default" r:id="rId10"/>
      <w:headerReference w:type="first" r:id="rId11"/>
      <w:footerReference w:type="first" r:id="rId12"/>
      <w:type w:val="continuous"/>
      <w:pgSz w:w="11906" w:h="16838" w:code="9"/>
      <w:pgMar w:top="3062" w:right="2268" w:bottom="1871" w:left="1418" w:header="567" w:footer="56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7F" w:rsidRDefault="0060377F">
      <w:r>
        <w:separator/>
      </w:r>
    </w:p>
  </w:endnote>
  <w:endnote w:type="continuationSeparator" w:id="0">
    <w:p w:rsidR="0060377F" w:rsidRDefault="00603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ndin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IN-Medium">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5" w:rsidRDefault="00917684">
    <w:pPr>
      <w:pStyle w:val="Piedepgina"/>
    </w:pPr>
    <w:r>
      <w:rPr>
        <w:noProof/>
        <w:lang w:val="es-ES" w:eastAsia="es-ES"/>
      </w:rPr>
      <w:drawing>
        <wp:anchor distT="0" distB="0" distL="114300" distR="114300" simplePos="0" relativeHeight="251658752" behindDoc="0" locked="0" layoutInCell="1" allowOverlap="1">
          <wp:simplePos x="0" y="0"/>
          <wp:positionH relativeFrom="column">
            <wp:posOffset>4787900</wp:posOffset>
          </wp:positionH>
          <wp:positionV relativeFrom="paragraph">
            <wp:posOffset>-469265</wp:posOffset>
          </wp:positionV>
          <wp:extent cx="1198880" cy="508000"/>
          <wp:effectExtent l="0" t="0" r="1270" b="6350"/>
          <wp:wrapNone/>
          <wp:docPr id="10" name="Picture 10" descr="A_press_release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_press_release_page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8880" cy="50800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5" w:rsidRDefault="00917684">
    <w:pPr>
      <w:pStyle w:val="Piedepgina"/>
    </w:pPr>
    <w:r>
      <w:rPr>
        <w:noProof/>
        <w:lang w:val="es-ES" w:eastAsia="es-ES"/>
      </w:rPr>
      <w:drawing>
        <wp:anchor distT="0" distB="0" distL="114300" distR="114300" simplePos="0" relativeHeight="251657728" behindDoc="0" locked="0" layoutInCell="1" allowOverlap="1">
          <wp:simplePos x="0" y="0"/>
          <wp:positionH relativeFrom="column">
            <wp:posOffset>3797300</wp:posOffset>
          </wp:positionH>
          <wp:positionV relativeFrom="paragraph">
            <wp:posOffset>-247015</wp:posOffset>
          </wp:positionV>
          <wp:extent cx="2163445" cy="321945"/>
          <wp:effectExtent l="0" t="0" r="8255" b="1905"/>
          <wp:wrapNone/>
          <wp:docPr id="4" name="Picture 4" descr="2318_ABT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18_ABTA_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3445" cy="3219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7F" w:rsidRDefault="0060377F">
      <w:r>
        <w:separator/>
      </w:r>
    </w:p>
  </w:footnote>
  <w:footnote w:type="continuationSeparator" w:id="0">
    <w:p w:rsidR="0060377F" w:rsidRDefault="00603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15" w:rsidRDefault="00917684">
    <w:pPr>
      <w:pStyle w:val="Encabezado"/>
    </w:pPr>
    <w:r>
      <w:rPr>
        <w:noProof/>
        <w:lang w:val="es-ES" w:eastAsia="es-ES"/>
      </w:rPr>
      <w:drawing>
        <wp:anchor distT="0" distB="0" distL="114300" distR="114300" simplePos="0" relativeHeight="251656704" behindDoc="0" locked="0" layoutInCell="1" allowOverlap="1">
          <wp:simplePos x="0" y="0"/>
          <wp:positionH relativeFrom="column">
            <wp:posOffset>-93345</wp:posOffset>
          </wp:positionH>
          <wp:positionV relativeFrom="paragraph">
            <wp:posOffset>360045</wp:posOffset>
          </wp:positionV>
          <wp:extent cx="6133465" cy="1569720"/>
          <wp:effectExtent l="0" t="0" r="635" b="0"/>
          <wp:wrapNone/>
          <wp:docPr id="8" name="Picture 8" descr="A_press_release_new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_press_release_new_addres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3465" cy="15697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E0B60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DD70C72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858556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F8238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98A685F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04EE50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AC942E5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022CC0B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465A653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E8E2B06C"/>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602507"/>
    <w:multiLevelType w:val="hybridMultilevel"/>
    <w:tmpl w:val="89E21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6C53A04"/>
    <w:multiLevelType w:val="hybridMultilevel"/>
    <w:tmpl w:val="E146DC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8B34418"/>
    <w:multiLevelType w:val="hybridMultilevel"/>
    <w:tmpl w:val="09A0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F111F7"/>
    <w:multiLevelType w:val="hybridMultilevel"/>
    <w:tmpl w:val="EB36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F45191"/>
    <w:multiLevelType w:val="hybridMultilevel"/>
    <w:tmpl w:val="D864F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9791823"/>
    <w:multiLevelType w:val="multilevel"/>
    <w:tmpl w:val="20E0AF9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1"/>
  <w:documentProtection w:edit="forms" w:enforcement="0"/>
  <w:defaultTabStop w:val="720"/>
  <w:hyphenationZone w:val="425"/>
  <w:noPunctuationKerning/>
  <w:characterSpacingControl w:val="doNotCompress"/>
  <w:hdrShapeDefaults>
    <o:shapedefaults v:ext="edit" spidmax="29698"/>
  </w:hdrShapeDefaults>
  <w:footnotePr>
    <w:footnote w:id="-1"/>
    <w:footnote w:id="0"/>
  </w:footnotePr>
  <w:endnotePr>
    <w:endnote w:id="-1"/>
    <w:endnote w:id="0"/>
  </w:endnotePr>
  <w:compat/>
  <w:rsids>
    <w:rsidRoot w:val="001947E3"/>
    <w:rsid w:val="00004351"/>
    <w:rsid w:val="00004498"/>
    <w:rsid w:val="000068CB"/>
    <w:rsid w:val="000157AA"/>
    <w:rsid w:val="00040CE6"/>
    <w:rsid w:val="00046EAE"/>
    <w:rsid w:val="00065A34"/>
    <w:rsid w:val="00080507"/>
    <w:rsid w:val="000848C7"/>
    <w:rsid w:val="00091E92"/>
    <w:rsid w:val="00095CBB"/>
    <w:rsid w:val="000B3582"/>
    <w:rsid w:val="000B4BE5"/>
    <w:rsid w:val="000B7792"/>
    <w:rsid w:val="000C12B2"/>
    <w:rsid w:val="000C49F9"/>
    <w:rsid w:val="000D4F65"/>
    <w:rsid w:val="000D5890"/>
    <w:rsid w:val="000E1222"/>
    <w:rsid w:val="000F13A3"/>
    <w:rsid w:val="000F1A9F"/>
    <w:rsid w:val="000F6BA8"/>
    <w:rsid w:val="00111741"/>
    <w:rsid w:val="001120ED"/>
    <w:rsid w:val="00120063"/>
    <w:rsid w:val="0013584D"/>
    <w:rsid w:val="00146161"/>
    <w:rsid w:val="0017780A"/>
    <w:rsid w:val="00184373"/>
    <w:rsid w:val="00186003"/>
    <w:rsid w:val="001947E3"/>
    <w:rsid w:val="001B1C00"/>
    <w:rsid w:val="001D0DEB"/>
    <w:rsid w:val="001D0E16"/>
    <w:rsid w:val="001E2921"/>
    <w:rsid w:val="001E2EDD"/>
    <w:rsid w:val="001E76E1"/>
    <w:rsid w:val="001F41E4"/>
    <w:rsid w:val="001F6F91"/>
    <w:rsid w:val="00206CC2"/>
    <w:rsid w:val="00215534"/>
    <w:rsid w:val="0022288A"/>
    <w:rsid w:val="00230801"/>
    <w:rsid w:val="002317E8"/>
    <w:rsid w:val="00244535"/>
    <w:rsid w:val="00250B96"/>
    <w:rsid w:val="0028410B"/>
    <w:rsid w:val="002842DB"/>
    <w:rsid w:val="00284AAA"/>
    <w:rsid w:val="00291D68"/>
    <w:rsid w:val="002979EE"/>
    <w:rsid w:val="00297F68"/>
    <w:rsid w:val="002A3B4D"/>
    <w:rsid w:val="002B0EEC"/>
    <w:rsid w:val="002B771C"/>
    <w:rsid w:val="002C0B72"/>
    <w:rsid w:val="002C0C4B"/>
    <w:rsid w:val="002C4F45"/>
    <w:rsid w:val="002D3E5A"/>
    <w:rsid w:val="002E1965"/>
    <w:rsid w:val="002E77B9"/>
    <w:rsid w:val="00300582"/>
    <w:rsid w:val="003141C2"/>
    <w:rsid w:val="00325E25"/>
    <w:rsid w:val="003262B6"/>
    <w:rsid w:val="00340177"/>
    <w:rsid w:val="0035125A"/>
    <w:rsid w:val="0035229A"/>
    <w:rsid w:val="00355B45"/>
    <w:rsid w:val="003651C1"/>
    <w:rsid w:val="00373A18"/>
    <w:rsid w:val="00381ADE"/>
    <w:rsid w:val="003833F2"/>
    <w:rsid w:val="0039465E"/>
    <w:rsid w:val="00395626"/>
    <w:rsid w:val="003A321C"/>
    <w:rsid w:val="003A557D"/>
    <w:rsid w:val="003E108C"/>
    <w:rsid w:val="003F0B00"/>
    <w:rsid w:val="00426645"/>
    <w:rsid w:val="004549B8"/>
    <w:rsid w:val="00460D60"/>
    <w:rsid w:val="00480120"/>
    <w:rsid w:val="00485321"/>
    <w:rsid w:val="00486709"/>
    <w:rsid w:val="004940FE"/>
    <w:rsid w:val="004B5DB2"/>
    <w:rsid w:val="004E177F"/>
    <w:rsid w:val="004E2064"/>
    <w:rsid w:val="004E5163"/>
    <w:rsid w:val="004F1871"/>
    <w:rsid w:val="004F29D1"/>
    <w:rsid w:val="004F7EA2"/>
    <w:rsid w:val="00501384"/>
    <w:rsid w:val="00522A6C"/>
    <w:rsid w:val="00533707"/>
    <w:rsid w:val="00533EE0"/>
    <w:rsid w:val="00534E0F"/>
    <w:rsid w:val="00535BC2"/>
    <w:rsid w:val="0055040C"/>
    <w:rsid w:val="00552E1F"/>
    <w:rsid w:val="00554435"/>
    <w:rsid w:val="00570DF9"/>
    <w:rsid w:val="0057417A"/>
    <w:rsid w:val="005748BA"/>
    <w:rsid w:val="00581C4C"/>
    <w:rsid w:val="00581E08"/>
    <w:rsid w:val="005840A5"/>
    <w:rsid w:val="00597707"/>
    <w:rsid w:val="005A108F"/>
    <w:rsid w:val="005A4EFD"/>
    <w:rsid w:val="005B07E4"/>
    <w:rsid w:val="005B0D3C"/>
    <w:rsid w:val="005C5770"/>
    <w:rsid w:val="005E20E1"/>
    <w:rsid w:val="005E3650"/>
    <w:rsid w:val="005E460E"/>
    <w:rsid w:val="005E6968"/>
    <w:rsid w:val="006029C7"/>
    <w:rsid w:val="0060377F"/>
    <w:rsid w:val="00604469"/>
    <w:rsid w:val="0061415B"/>
    <w:rsid w:val="006219F0"/>
    <w:rsid w:val="0062265F"/>
    <w:rsid w:val="00623C25"/>
    <w:rsid w:val="006346C7"/>
    <w:rsid w:val="00642084"/>
    <w:rsid w:val="00642ED9"/>
    <w:rsid w:val="00642F64"/>
    <w:rsid w:val="00643097"/>
    <w:rsid w:val="006545AC"/>
    <w:rsid w:val="006554B2"/>
    <w:rsid w:val="006635DF"/>
    <w:rsid w:val="00663DFC"/>
    <w:rsid w:val="006641D2"/>
    <w:rsid w:val="00664ACC"/>
    <w:rsid w:val="00675D06"/>
    <w:rsid w:val="0067799D"/>
    <w:rsid w:val="00684596"/>
    <w:rsid w:val="0068567C"/>
    <w:rsid w:val="00691BF8"/>
    <w:rsid w:val="00692632"/>
    <w:rsid w:val="006A17AE"/>
    <w:rsid w:val="006A5CC1"/>
    <w:rsid w:val="006A6927"/>
    <w:rsid w:val="006B1971"/>
    <w:rsid w:val="006B3803"/>
    <w:rsid w:val="006C086F"/>
    <w:rsid w:val="006C1B9E"/>
    <w:rsid w:val="006C1E66"/>
    <w:rsid w:val="006C3DFE"/>
    <w:rsid w:val="006C4852"/>
    <w:rsid w:val="006D16E1"/>
    <w:rsid w:val="006D1962"/>
    <w:rsid w:val="006D33F8"/>
    <w:rsid w:val="006D4FA0"/>
    <w:rsid w:val="006E0780"/>
    <w:rsid w:val="006E290F"/>
    <w:rsid w:val="006F296A"/>
    <w:rsid w:val="00710CE3"/>
    <w:rsid w:val="00714440"/>
    <w:rsid w:val="00726696"/>
    <w:rsid w:val="00726E60"/>
    <w:rsid w:val="00751FA1"/>
    <w:rsid w:val="007552B1"/>
    <w:rsid w:val="00755CC8"/>
    <w:rsid w:val="007575AC"/>
    <w:rsid w:val="0076007F"/>
    <w:rsid w:val="00783C7A"/>
    <w:rsid w:val="00791733"/>
    <w:rsid w:val="007953C2"/>
    <w:rsid w:val="007A3BE1"/>
    <w:rsid w:val="007B2588"/>
    <w:rsid w:val="007B7935"/>
    <w:rsid w:val="007D19F6"/>
    <w:rsid w:val="007D2089"/>
    <w:rsid w:val="007D2EE7"/>
    <w:rsid w:val="007E4B75"/>
    <w:rsid w:val="007F0719"/>
    <w:rsid w:val="007F1214"/>
    <w:rsid w:val="007F1F97"/>
    <w:rsid w:val="007F27EA"/>
    <w:rsid w:val="007F3783"/>
    <w:rsid w:val="007F545A"/>
    <w:rsid w:val="00802618"/>
    <w:rsid w:val="0080377D"/>
    <w:rsid w:val="00804324"/>
    <w:rsid w:val="00804D95"/>
    <w:rsid w:val="00827DF7"/>
    <w:rsid w:val="00837AB9"/>
    <w:rsid w:val="00840DCA"/>
    <w:rsid w:val="008500E6"/>
    <w:rsid w:val="00857CF1"/>
    <w:rsid w:val="00860BDB"/>
    <w:rsid w:val="008673C7"/>
    <w:rsid w:val="008724E4"/>
    <w:rsid w:val="00873DE7"/>
    <w:rsid w:val="00876859"/>
    <w:rsid w:val="008779D6"/>
    <w:rsid w:val="008A1754"/>
    <w:rsid w:val="008A5293"/>
    <w:rsid w:val="008A7B63"/>
    <w:rsid w:val="008D511C"/>
    <w:rsid w:val="008E3ECB"/>
    <w:rsid w:val="008F5DC4"/>
    <w:rsid w:val="00917684"/>
    <w:rsid w:val="0095647B"/>
    <w:rsid w:val="009618BE"/>
    <w:rsid w:val="00963350"/>
    <w:rsid w:val="0096356D"/>
    <w:rsid w:val="00964274"/>
    <w:rsid w:val="00976EE9"/>
    <w:rsid w:val="00980615"/>
    <w:rsid w:val="00980C24"/>
    <w:rsid w:val="00983FE6"/>
    <w:rsid w:val="00991C42"/>
    <w:rsid w:val="009B1A40"/>
    <w:rsid w:val="009B2BF3"/>
    <w:rsid w:val="009B486C"/>
    <w:rsid w:val="009B53A0"/>
    <w:rsid w:val="009C53D7"/>
    <w:rsid w:val="009D2ECC"/>
    <w:rsid w:val="009D796F"/>
    <w:rsid w:val="009E0BB5"/>
    <w:rsid w:val="009E19DE"/>
    <w:rsid w:val="009E1F68"/>
    <w:rsid w:val="009F0927"/>
    <w:rsid w:val="009F15DE"/>
    <w:rsid w:val="009F435C"/>
    <w:rsid w:val="00A0297B"/>
    <w:rsid w:val="00A31FC9"/>
    <w:rsid w:val="00A36B35"/>
    <w:rsid w:val="00A55FF0"/>
    <w:rsid w:val="00A57DE9"/>
    <w:rsid w:val="00A67CF0"/>
    <w:rsid w:val="00A74377"/>
    <w:rsid w:val="00A77A1E"/>
    <w:rsid w:val="00A804B0"/>
    <w:rsid w:val="00A85A10"/>
    <w:rsid w:val="00A90816"/>
    <w:rsid w:val="00AA0BFC"/>
    <w:rsid w:val="00AA3A32"/>
    <w:rsid w:val="00AA6ACE"/>
    <w:rsid w:val="00AB04DE"/>
    <w:rsid w:val="00AB1C63"/>
    <w:rsid w:val="00AB5F85"/>
    <w:rsid w:val="00AC318F"/>
    <w:rsid w:val="00AD01D9"/>
    <w:rsid w:val="00AD1049"/>
    <w:rsid w:val="00AD357C"/>
    <w:rsid w:val="00AE6117"/>
    <w:rsid w:val="00AF16FF"/>
    <w:rsid w:val="00AF5DBD"/>
    <w:rsid w:val="00B0555B"/>
    <w:rsid w:val="00B061C2"/>
    <w:rsid w:val="00B069D1"/>
    <w:rsid w:val="00B165B4"/>
    <w:rsid w:val="00B20087"/>
    <w:rsid w:val="00B21953"/>
    <w:rsid w:val="00B306B6"/>
    <w:rsid w:val="00B3510C"/>
    <w:rsid w:val="00B371D0"/>
    <w:rsid w:val="00B429C4"/>
    <w:rsid w:val="00B50456"/>
    <w:rsid w:val="00B51A8D"/>
    <w:rsid w:val="00B642AB"/>
    <w:rsid w:val="00B8415E"/>
    <w:rsid w:val="00BA6AB3"/>
    <w:rsid w:val="00BC5DB4"/>
    <w:rsid w:val="00BC6492"/>
    <w:rsid w:val="00BD16DE"/>
    <w:rsid w:val="00BD33F8"/>
    <w:rsid w:val="00BD6BA1"/>
    <w:rsid w:val="00BE2E6A"/>
    <w:rsid w:val="00BE475F"/>
    <w:rsid w:val="00BF4886"/>
    <w:rsid w:val="00BF692F"/>
    <w:rsid w:val="00C06069"/>
    <w:rsid w:val="00C108FC"/>
    <w:rsid w:val="00C149C5"/>
    <w:rsid w:val="00C20077"/>
    <w:rsid w:val="00C56C0B"/>
    <w:rsid w:val="00C61622"/>
    <w:rsid w:val="00C66BDE"/>
    <w:rsid w:val="00C66F5F"/>
    <w:rsid w:val="00C730EB"/>
    <w:rsid w:val="00C73827"/>
    <w:rsid w:val="00C7551E"/>
    <w:rsid w:val="00C8025F"/>
    <w:rsid w:val="00C822D2"/>
    <w:rsid w:val="00C831E5"/>
    <w:rsid w:val="00C87B59"/>
    <w:rsid w:val="00C901F1"/>
    <w:rsid w:val="00CB58FA"/>
    <w:rsid w:val="00CB6F70"/>
    <w:rsid w:val="00CC1F31"/>
    <w:rsid w:val="00CC3E40"/>
    <w:rsid w:val="00CC7E0D"/>
    <w:rsid w:val="00CD24F0"/>
    <w:rsid w:val="00CD5114"/>
    <w:rsid w:val="00CF4842"/>
    <w:rsid w:val="00D00298"/>
    <w:rsid w:val="00D03FDF"/>
    <w:rsid w:val="00D1188E"/>
    <w:rsid w:val="00D169F8"/>
    <w:rsid w:val="00D20AB4"/>
    <w:rsid w:val="00D270BC"/>
    <w:rsid w:val="00D302AC"/>
    <w:rsid w:val="00D31269"/>
    <w:rsid w:val="00D42F58"/>
    <w:rsid w:val="00D45DC4"/>
    <w:rsid w:val="00D52C33"/>
    <w:rsid w:val="00D66030"/>
    <w:rsid w:val="00D82A85"/>
    <w:rsid w:val="00D95E20"/>
    <w:rsid w:val="00DA7830"/>
    <w:rsid w:val="00DB50BC"/>
    <w:rsid w:val="00DC163E"/>
    <w:rsid w:val="00DD2CE7"/>
    <w:rsid w:val="00DE2554"/>
    <w:rsid w:val="00DE62F6"/>
    <w:rsid w:val="00DF78E8"/>
    <w:rsid w:val="00E0388D"/>
    <w:rsid w:val="00E03B76"/>
    <w:rsid w:val="00E11D7D"/>
    <w:rsid w:val="00E11E37"/>
    <w:rsid w:val="00E15E7F"/>
    <w:rsid w:val="00E3354B"/>
    <w:rsid w:val="00E554CC"/>
    <w:rsid w:val="00E55FC4"/>
    <w:rsid w:val="00E613E3"/>
    <w:rsid w:val="00E70662"/>
    <w:rsid w:val="00E82562"/>
    <w:rsid w:val="00E85471"/>
    <w:rsid w:val="00EA4573"/>
    <w:rsid w:val="00EA7E6E"/>
    <w:rsid w:val="00EB4AA9"/>
    <w:rsid w:val="00EC0D6E"/>
    <w:rsid w:val="00EC11F3"/>
    <w:rsid w:val="00EC251D"/>
    <w:rsid w:val="00EC3559"/>
    <w:rsid w:val="00EC420C"/>
    <w:rsid w:val="00EE50C2"/>
    <w:rsid w:val="00EF01BA"/>
    <w:rsid w:val="00F12129"/>
    <w:rsid w:val="00F15C2A"/>
    <w:rsid w:val="00F225B2"/>
    <w:rsid w:val="00F230BE"/>
    <w:rsid w:val="00F30031"/>
    <w:rsid w:val="00F6704E"/>
    <w:rsid w:val="00F715A4"/>
    <w:rsid w:val="00F91AC2"/>
    <w:rsid w:val="00F9209B"/>
    <w:rsid w:val="00F97227"/>
    <w:rsid w:val="00FA162F"/>
    <w:rsid w:val="00FA197E"/>
    <w:rsid w:val="00FB1238"/>
    <w:rsid w:val="00FB3A94"/>
    <w:rsid w:val="00FC2139"/>
    <w:rsid w:val="00FC35BF"/>
    <w:rsid w:val="00FE0A1A"/>
    <w:rsid w:val="00FE2623"/>
    <w:rsid w:val="00FE5B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7B"/>
    <w:pPr>
      <w:spacing w:line="280" w:lineRule="exact"/>
    </w:pPr>
    <w:rPr>
      <w:rFonts w:ascii="Arial" w:hAnsi="Arial"/>
    </w:rPr>
  </w:style>
  <w:style w:type="paragraph" w:styleId="Ttulo1">
    <w:name w:val="heading 1"/>
    <w:basedOn w:val="Normal"/>
    <w:next w:val="Normal"/>
    <w:qFormat/>
    <w:rsid w:val="00710CE3"/>
    <w:pPr>
      <w:keepNext/>
      <w:widowControl w:val="0"/>
      <w:tabs>
        <w:tab w:val="left" w:pos="5954"/>
        <w:tab w:val="left" w:pos="7230"/>
        <w:tab w:val="left" w:pos="8505"/>
      </w:tabs>
      <w:autoSpaceDE w:val="0"/>
      <w:autoSpaceDN w:val="0"/>
      <w:adjustRightInd w:val="0"/>
      <w:ind w:right="-5"/>
      <w:jc w:val="center"/>
      <w:outlineLvl w:val="0"/>
    </w:pPr>
    <w:rPr>
      <w:rFonts w:ascii="Ondine" w:hAnsi="Ondine" w:cs="Ondine"/>
      <w:b/>
      <w:bCs/>
      <w:sz w:val="32"/>
      <w:szCs w:val="32"/>
      <w:lang w:val="en-US"/>
    </w:rPr>
  </w:style>
  <w:style w:type="paragraph" w:styleId="Ttulo2">
    <w:name w:val="heading 2"/>
    <w:basedOn w:val="Normal"/>
    <w:next w:val="Normal"/>
    <w:qFormat/>
    <w:rsid w:val="00710CE3"/>
    <w:pPr>
      <w:keepNext/>
      <w:spacing w:before="240" w:after="60" w:line="240" w:lineRule="auto"/>
      <w:outlineLvl w:val="1"/>
    </w:pPr>
    <w:rPr>
      <w:rFonts w:cs="Arial"/>
      <w:b/>
      <w:bCs/>
      <w:i/>
      <w:iCs/>
      <w:sz w:val="28"/>
      <w:szCs w:val="28"/>
    </w:rPr>
  </w:style>
  <w:style w:type="paragraph" w:styleId="Ttulo3">
    <w:name w:val="heading 3"/>
    <w:basedOn w:val="Normal"/>
    <w:next w:val="Normal"/>
    <w:qFormat/>
    <w:rsid w:val="00710CE3"/>
    <w:pPr>
      <w:keepNext/>
      <w:spacing w:before="240" w:after="60" w:line="240" w:lineRule="auto"/>
      <w:outlineLvl w:val="2"/>
    </w:pPr>
    <w:rPr>
      <w:rFonts w:cs="Arial"/>
      <w:b/>
      <w:bCs/>
      <w:sz w:val="26"/>
      <w:szCs w:val="26"/>
    </w:rPr>
  </w:style>
  <w:style w:type="paragraph" w:styleId="Ttulo4">
    <w:name w:val="heading 4"/>
    <w:basedOn w:val="Normal"/>
    <w:next w:val="Normal"/>
    <w:qFormat/>
    <w:rsid w:val="00710CE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710CE3"/>
    <w:pPr>
      <w:spacing w:before="240" w:after="60"/>
      <w:outlineLvl w:val="4"/>
    </w:pPr>
    <w:rPr>
      <w:b/>
      <w:bCs/>
      <w:i/>
      <w:iCs/>
      <w:sz w:val="26"/>
      <w:szCs w:val="26"/>
    </w:rPr>
  </w:style>
  <w:style w:type="paragraph" w:styleId="Ttulo6">
    <w:name w:val="heading 6"/>
    <w:basedOn w:val="Normal"/>
    <w:next w:val="Normal"/>
    <w:qFormat/>
    <w:rsid w:val="00710CE3"/>
    <w:pPr>
      <w:spacing w:before="240" w:after="60"/>
      <w:outlineLvl w:val="5"/>
    </w:pPr>
    <w:rPr>
      <w:rFonts w:ascii="Times New Roman" w:hAnsi="Times New Roman"/>
      <w:b/>
      <w:bCs/>
      <w:sz w:val="22"/>
      <w:szCs w:val="22"/>
    </w:rPr>
  </w:style>
  <w:style w:type="paragraph" w:styleId="Ttulo7">
    <w:name w:val="heading 7"/>
    <w:basedOn w:val="Normal"/>
    <w:next w:val="Normal"/>
    <w:qFormat/>
    <w:rsid w:val="00710CE3"/>
    <w:pPr>
      <w:spacing w:before="240" w:after="60"/>
      <w:outlineLvl w:val="6"/>
    </w:pPr>
    <w:rPr>
      <w:rFonts w:ascii="Times New Roman" w:hAnsi="Times New Roman"/>
    </w:rPr>
  </w:style>
  <w:style w:type="paragraph" w:styleId="Ttulo8">
    <w:name w:val="heading 8"/>
    <w:basedOn w:val="Normal"/>
    <w:next w:val="Normal"/>
    <w:qFormat/>
    <w:rsid w:val="00710CE3"/>
    <w:pPr>
      <w:spacing w:before="240" w:after="60"/>
      <w:outlineLvl w:val="7"/>
    </w:pPr>
    <w:rPr>
      <w:rFonts w:ascii="Times New Roman" w:hAnsi="Times New Roman"/>
      <w:i/>
      <w:iCs/>
    </w:rPr>
  </w:style>
  <w:style w:type="paragraph" w:styleId="Ttulo9">
    <w:name w:val="heading 9"/>
    <w:basedOn w:val="Normal"/>
    <w:next w:val="Normal"/>
    <w:qFormat/>
    <w:rsid w:val="00710CE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710CE3"/>
  </w:style>
  <w:style w:type="paragraph" w:customStyle="1" w:styleId="Bullet">
    <w:name w:val="Bullet"/>
    <w:basedOn w:val="Normal"/>
    <w:semiHidden/>
    <w:locked/>
    <w:rsid w:val="00710CE3"/>
    <w:pPr>
      <w:ind w:left="284" w:hanging="284"/>
    </w:pPr>
  </w:style>
  <w:style w:type="paragraph" w:customStyle="1" w:styleId="Contents">
    <w:name w:val="Contents"/>
    <w:basedOn w:val="Normal"/>
    <w:semiHidden/>
    <w:locked/>
    <w:rsid w:val="00710CE3"/>
    <w:pPr>
      <w:spacing w:line="255" w:lineRule="exact"/>
    </w:pPr>
    <w:rPr>
      <w:sz w:val="21"/>
      <w:szCs w:val="21"/>
    </w:rPr>
  </w:style>
  <w:style w:type="paragraph" w:styleId="Piedepgina">
    <w:name w:val="footer"/>
    <w:basedOn w:val="Normal"/>
    <w:semiHidden/>
    <w:rsid w:val="00710CE3"/>
    <w:pPr>
      <w:tabs>
        <w:tab w:val="center" w:pos="4320"/>
        <w:tab w:val="right" w:pos="8640"/>
      </w:tabs>
    </w:pPr>
  </w:style>
  <w:style w:type="paragraph" w:styleId="Encabezado">
    <w:name w:val="header"/>
    <w:basedOn w:val="Normal"/>
    <w:link w:val="EncabezadoCar"/>
    <w:uiPriority w:val="99"/>
    <w:semiHidden/>
    <w:rsid w:val="00710CE3"/>
    <w:pPr>
      <w:tabs>
        <w:tab w:val="center" w:pos="4320"/>
        <w:tab w:val="right" w:pos="8640"/>
      </w:tabs>
    </w:pPr>
  </w:style>
  <w:style w:type="paragraph" w:customStyle="1" w:styleId="Heading">
    <w:name w:val="Heading"/>
    <w:basedOn w:val="Normal"/>
    <w:rsid w:val="004B5DB2"/>
    <w:rPr>
      <w:caps/>
      <w:sz w:val="23"/>
      <w:szCs w:val="21"/>
    </w:rPr>
  </w:style>
  <w:style w:type="paragraph" w:styleId="Ttulo">
    <w:name w:val="Title"/>
    <w:basedOn w:val="Normal"/>
    <w:qFormat/>
    <w:rsid w:val="00710CE3"/>
    <w:pPr>
      <w:spacing w:line="340" w:lineRule="exact"/>
      <w:ind w:left="3289"/>
      <w:outlineLvl w:val="0"/>
    </w:pPr>
    <w:rPr>
      <w:rFonts w:cs="Arial"/>
      <w:b/>
      <w:bCs/>
      <w:sz w:val="31"/>
      <w:szCs w:val="31"/>
    </w:rPr>
  </w:style>
  <w:style w:type="paragraph" w:styleId="Textodebloque">
    <w:name w:val="Block Text"/>
    <w:basedOn w:val="Normal"/>
    <w:semiHidden/>
    <w:rsid w:val="00710CE3"/>
    <w:pPr>
      <w:spacing w:after="120"/>
      <w:ind w:left="1440" w:right="1440"/>
    </w:pPr>
  </w:style>
  <w:style w:type="paragraph" w:styleId="Textoindependiente">
    <w:name w:val="Body Text"/>
    <w:basedOn w:val="Normal"/>
    <w:semiHidden/>
    <w:rsid w:val="00710CE3"/>
    <w:pPr>
      <w:spacing w:before="100" w:beforeAutospacing="1" w:after="100" w:afterAutospacing="1" w:line="240" w:lineRule="auto"/>
    </w:pPr>
    <w:rPr>
      <w:rFonts w:cs="Arial"/>
      <w:color w:val="000000"/>
    </w:rPr>
  </w:style>
  <w:style w:type="paragraph" w:styleId="Textoindependiente2">
    <w:name w:val="Body Text 2"/>
    <w:basedOn w:val="Normal"/>
    <w:semiHidden/>
    <w:rsid w:val="00710CE3"/>
    <w:pPr>
      <w:spacing w:after="120" w:line="480" w:lineRule="auto"/>
    </w:pPr>
  </w:style>
  <w:style w:type="paragraph" w:styleId="Textoindependiente3">
    <w:name w:val="Body Text 3"/>
    <w:basedOn w:val="Normal"/>
    <w:semiHidden/>
    <w:rsid w:val="00710CE3"/>
    <w:pPr>
      <w:spacing w:after="120"/>
    </w:pPr>
    <w:rPr>
      <w:sz w:val="16"/>
      <w:szCs w:val="16"/>
    </w:rPr>
  </w:style>
  <w:style w:type="paragraph" w:styleId="Textoindependienteprimerasangra">
    <w:name w:val="Body Text First Indent"/>
    <w:basedOn w:val="Textoindependiente"/>
    <w:semiHidden/>
    <w:rsid w:val="00710CE3"/>
    <w:pPr>
      <w:ind w:firstLine="210"/>
    </w:pPr>
  </w:style>
  <w:style w:type="paragraph" w:styleId="Sangradetextonormal">
    <w:name w:val="Body Text Indent"/>
    <w:basedOn w:val="Normal"/>
    <w:semiHidden/>
    <w:rsid w:val="00710CE3"/>
    <w:pPr>
      <w:spacing w:after="120"/>
      <w:ind w:left="283"/>
    </w:pPr>
  </w:style>
  <w:style w:type="paragraph" w:styleId="Textoindependienteprimerasangra2">
    <w:name w:val="Body Text First Indent 2"/>
    <w:basedOn w:val="Sangradetextonormal"/>
    <w:semiHidden/>
    <w:rsid w:val="00710CE3"/>
    <w:pPr>
      <w:ind w:firstLine="210"/>
    </w:pPr>
  </w:style>
  <w:style w:type="paragraph" w:styleId="Sangra2detindependiente">
    <w:name w:val="Body Text Indent 2"/>
    <w:basedOn w:val="Normal"/>
    <w:semiHidden/>
    <w:rsid w:val="00710CE3"/>
    <w:pPr>
      <w:spacing w:before="100" w:beforeAutospacing="1" w:after="100" w:afterAutospacing="1" w:line="240" w:lineRule="auto"/>
      <w:ind w:left="360"/>
    </w:pPr>
    <w:rPr>
      <w:rFonts w:cs="Arial"/>
      <w:color w:val="000000"/>
      <w:lang w:val="en-US"/>
    </w:rPr>
  </w:style>
  <w:style w:type="paragraph" w:styleId="Sangra3detindependiente">
    <w:name w:val="Body Text Indent 3"/>
    <w:basedOn w:val="Normal"/>
    <w:semiHidden/>
    <w:rsid w:val="00710CE3"/>
    <w:pPr>
      <w:spacing w:after="120"/>
      <w:ind w:left="283"/>
    </w:pPr>
    <w:rPr>
      <w:sz w:val="16"/>
      <w:szCs w:val="16"/>
    </w:rPr>
  </w:style>
  <w:style w:type="paragraph" w:styleId="Cierre">
    <w:name w:val="Closing"/>
    <w:basedOn w:val="Normal"/>
    <w:semiHidden/>
    <w:rsid w:val="00710CE3"/>
    <w:pPr>
      <w:ind w:left="4252"/>
    </w:pPr>
  </w:style>
  <w:style w:type="paragraph" w:styleId="Fecha">
    <w:name w:val="Date"/>
    <w:basedOn w:val="Normal"/>
    <w:next w:val="Normal"/>
    <w:semiHidden/>
    <w:rsid w:val="00710CE3"/>
  </w:style>
  <w:style w:type="paragraph" w:styleId="Firmadecorreoelectrnico">
    <w:name w:val="E-mail Signature"/>
    <w:basedOn w:val="Normal"/>
    <w:semiHidden/>
    <w:rsid w:val="00710CE3"/>
  </w:style>
  <w:style w:type="character" w:styleId="nfasis">
    <w:name w:val="Emphasis"/>
    <w:basedOn w:val="Fuentedeprrafopredeter"/>
    <w:qFormat/>
    <w:rsid w:val="00710CE3"/>
    <w:rPr>
      <w:i/>
      <w:iCs/>
    </w:rPr>
  </w:style>
  <w:style w:type="paragraph" w:styleId="Direccinsobre">
    <w:name w:val="envelope address"/>
    <w:basedOn w:val="Normal"/>
    <w:semiHidden/>
    <w:rsid w:val="00710CE3"/>
    <w:pPr>
      <w:framePr w:w="7920" w:h="1980" w:hRule="exact" w:hSpace="180" w:wrap="auto" w:hAnchor="page" w:xAlign="center" w:yAlign="bottom"/>
      <w:ind w:left="2880"/>
    </w:pPr>
    <w:rPr>
      <w:rFonts w:cs="Arial"/>
    </w:rPr>
  </w:style>
  <w:style w:type="paragraph" w:styleId="Remitedesobre">
    <w:name w:val="envelope return"/>
    <w:basedOn w:val="Normal"/>
    <w:semiHidden/>
    <w:rsid w:val="00710CE3"/>
    <w:rPr>
      <w:rFonts w:cs="Arial"/>
    </w:rPr>
  </w:style>
  <w:style w:type="character" w:styleId="Hipervnculovisitado">
    <w:name w:val="FollowedHyperlink"/>
    <w:basedOn w:val="Fuentedeprrafopredeter"/>
    <w:semiHidden/>
    <w:rsid w:val="00710CE3"/>
    <w:rPr>
      <w:color w:val="800080"/>
      <w:u w:val="single"/>
    </w:rPr>
  </w:style>
  <w:style w:type="character" w:styleId="AcrnimoHTML">
    <w:name w:val="HTML Acronym"/>
    <w:basedOn w:val="Fuentedeprrafopredeter"/>
    <w:semiHidden/>
    <w:rsid w:val="00710CE3"/>
  </w:style>
  <w:style w:type="paragraph" w:styleId="DireccinHTML">
    <w:name w:val="HTML Address"/>
    <w:basedOn w:val="Normal"/>
    <w:semiHidden/>
    <w:rsid w:val="00710CE3"/>
    <w:rPr>
      <w:i/>
      <w:iCs/>
    </w:rPr>
  </w:style>
  <w:style w:type="character" w:styleId="CitaHTML">
    <w:name w:val="HTML Cite"/>
    <w:basedOn w:val="Fuentedeprrafopredeter"/>
    <w:semiHidden/>
    <w:rsid w:val="00710CE3"/>
    <w:rPr>
      <w:i/>
      <w:iCs/>
    </w:rPr>
  </w:style>
  <w:style w:type="character" w:styleId="CdigoHTML">
    <w:name w:val="HTML Code"/>
    <w:basedOn w:val="Fuentedeprrafopredeter"/>
    <w:semiHidden/>
    <w:rsid w:val="00710CE3"/>
    <w:rPr>
      <w:rFonts w:ascii="Courier New" w:hAnsi="Courier New" w:cs="Courier New"/>
      <w:sz w:val="20"/>
      <w:szCs w:val="20"/>
    </w:rPr>
  </w:style>
  <w:style w:type="character" w:styleId="DefinicinHTML">
    <w:name w:val="HTML Definition"/>
    <w:basedOn w:val="Fuentedeprrafopredeter"/>
    <w:semiHidden/>
    <w:rsid w:val="00710CE3"/>
    <w:rPr>
      <w:i/>
      <w:iCs/>
    </w:rPr>
  </w:style>
  <w:style w:type="character" w:styleId="TecladoHTML">
    <w:name w:val="HTML Keyboard"/>
    <w:basedOn w:val="Fuentedeprrafopredeter"/>
    <w:semiHidden/>
    <w:rsid w:val="00710CE3"/>
    <w:rPr>
      <w:rFonts w:ascii="Courier New" w:hAnsi="Courier New" w:cs="Courier New"/>
      <w:sz w:val="20"/>
      <w:szCs w:val="20"/>
    </w:rPr>
  </w:style>
  <w:style w:type="paragraph" w:styleId="HTMLconformatoprevio">
    <w:name w:val="HTML Preformatted"/>
    <w:basedOn w:val="Normal"/>
    <w:semiHidden/>
    <w:rsid w:val="00710CE3"/>
    <w:rPr>
      <w:rFonts w:ascii="Courier New" w:hAnsi="Courier New" w:cs="Courier New"/>
    </w:rPr>
  </w:style>
  <w:style w:type="character" w:styleId="EjemplodeHTML">
    <w:name w:val="HTML Sample"/>
    <w:basedOn w:val="Fuentedeprrafopredeter"/>
    <w:semiHidden/>
    <w:rsid w:val="00710CE3"/>
    <w:rPr>
      <w:rFonts w:ascii="Courier New" w:hAnsi="Courier New" w:cs="Courier New"/>
    </w:rPr>
  </w:style>
  <w:style w:type="character" w:styleId="MquinadeescribirHTML">
    <w:name w:val="HTML Typewriter"/>
    <w:basedOn w:val="Fuentedeprrafopredeter"/>
    <w:semiHidden/>
    <w:rsid w:val="00710CE3"/>
    <w:rPr>
      <w:rFonts w:ascii="Courier New" w:hAnsi="Courier New" w:cs="Courier New"/>
      <w:sz w:val="20"/>
      <w:szCs w:val="20"/>
    </w:rPr>
  </w:style>
  <w:style w:type="character" w:styleId="VariableHTML">
    <w:name w:val="HTML Variable"/>
    <w:basedOn w:val="Fuentedeprrafopredeter"/>
    <w:semiHidden/>
    <w:rsid w:val="00710CE3"/>
    <w:rPr>
      <w:i/>
      <w:iCs/>
    </w:rPr>
  </w:style>
  <w:style w:type="character" w:styleId="Hipervnculo">
    <w:name w:val="Hyperlink"/>
    <w:basedOn w:val="Fuentedeprrafopredeter"/>
    <w:semiHidden/>
    <w:rsid w:val="00710CE3"/>
    <w:rPr>
      <w:color w:val="0000FF"/>
      <w:u w:val="single"/>
    </w:rPr>
  </w:style>
  <w:style w:type="character" w:styleId="Nmerodelnea">
    <w:name w:val="line number"/>
    <w:basedOn w:val="Fuentedeprrafopredeter"/>
    <w:semiHidden/>
    <w:rsid w:val="00710CE3"/>
  </w:style>
  <w:style w:type="paragraph" w:styleId="Lista">
    <w:name w:val="List"/>
    <w:basedOn w:val="Normal"/>
    <w:semiHidden/>
    <w:rsid w:val="00710CE3"/>
    <w:pPr>
      <w:ind w:left="283" w:hanging="283"/>
    </w:pPr>
  </w:style>
  <w:style w:type="paragraph" w:styleId="Lista2">
    <w:name w:val="List 2"/>
    <w:basedOn w:val="Normal"/>
    <w:semiHidden/>
    <w:rsid w:val="00710CE3"/>
    <w:pPr>
      <w:ind w:left="566" w:hanging="283"/>
    </w:pPr>
  </w:style>
  <w:style w:type="paragraph" w:styleId="Lista3">
    <w:name w:val="List 3"/>
    <w:basedOn w:val="Normal"/>
    <w:semiHidden/>
    <w:rsid w:val="00710CE3"/>
    <w:pPr>
      <w:ind w:left="849" w:hanging="283"/>
    </w:pPr>
  </w:style>
  <w:style w:type="paragraph" w:styleId="Lista4">
    <w:name w:val="List 4"/>
    <w:basedOn w:val="Normal"/>
    <w:semiHidden/>
    <w:rsid w:val="00710CE3"/>
    <w:pPr>
      <w:ind w:left="1132" w:hanging="283"/>
    </w:pPr>
  </w:style>
  <w:style w:type="paragraph" w:styleId="Lista5">
    <w:name w:val="List 5"/>
    <w:basedOn w:val="Normal"/>
    <w:semiHidden/>
    <w:rsid w:val="00710CE3"/>
    <w:pPr>
      <w:ind w:left="1415" w:hanging="283"/>
    </w:pPr>
  </w:style>
  <w:style w:type="paragraph" w:styleId="Listaconvietas">
    <w:name w:val="List Bullet"/>
    <w:basedOn w:val="Normal"/>
    <w:semiHidden/>
    <w:rsid w:val="00710CE3"/>
    <w:pPr>
      <w:numPr>
        <w:numId w:val="1"/>
      </w:numPr>
    </w:pPr>
  </w:style>
  <w:style w:type="paragraph" w:styleId="Listaconvietas2">
    <w:name w:val="List Bullet 2"/>
    <w:basedOn w:val="Normal"/>
    <w:semiHidden/>
    <w:rsid w:val="00710CE3"/>
    <w:pPr>
      <w:numPr>
        <w:numId w:val="2"/>
      </w:numPr>
    </w:pPr>
  </w:style>
  <w:style w:type="paragraph" w:styleId="Listaconvietas3">
    <w:name w:val="List Bullet 3"/>
    <w:basedOn w:val="Normal"/>
    <w:semiHidden/>
    <w:rsid w:val="00710CE3"/>
    <w:pPr>
      <w:numPr>
        <w:numId w:val="3"/>
      </w:numPr>
    </w:pPr>
  </w:style>
  <w:style w:type="paragraph" w:styleId="Listaconvietas4">
    <w:name w:val="List Bullet 4"/>
    <w:basedOn w:val="Normal"/>
    <w:semiHidden/>
    <w:rsid w:val="00710CE3"/>
    <w:pPr>
      <w:numPr>
        <w:numId w:val="4"/>
      </w:numPr>
    </w:pPr>
  </w:style>
  <w:style w:type="paragraph" w:styleId="Listaconvietas5">
    <w:name w:val="List Bullet 5"/>
    <w:basedOn w:val="Normal"/>
    <w:semiHidden/>
    <w:rsid w:val="00710CE3"/>
    <w:pPr>
      <w:numPr>
        <w:numId w:val="5"/>
      </w:numPr>
    </w:pPr>
  </w:style>
  <w:style w:type="paragraph" w:styleId="Continuarlista">
    <w:name w:val="List Continue"/>
    <w:basedOn w:val="Normal"/>
    <w:semiHidden/>
    <w:rsid w:val="00710CE3"/>
    <w:pPr>
      <w:spacing w:after="120"/>
      <w:ind w:left="283"/>
    </w:pPr>
  </w:style>
  <w:style w:type="paragraph" w:styleId="Continuarlista2">
    <w:name w:val="List Continue 2"/>
    <w:basedOn w:val="Normal"/>
    <w:semiHidden/>
    <w:rsid w:val="00710CE3"/>
    <w:pPr>
      <w:spacing w:after="120"/>
      <w:ind w:left="566"/>
    </w:pPr>
  </w:style>
  <w:style w:type="paragraph" w:styleId="Continuarlista3">
    <w:name w:val="List Continue 3"/>
    <w:basedOn w:val="Normal"/>
    <w:semiHidden/>
    <w:rsid w:val="00710CE3"/>
    <w:pPr>
      <w:spacing w:after="120"/>
      <w:ind w:left="849"/>
    </w:pPr>
  </w:style>
  <w:style w:type="paragraph" w:styleId="Continuarlista4">
    <w:name w:val="List Continue 4"/>
    <w:basedOn w:val="Normal"/>
    <w:semiHidden/>
    <w:rsid w:val="00710CE3"/>
    <w:pPr>
      <w:spacing w:after="120"/>
      <w:ind w:left="1132"/>
    </w:pPr>
  </w:style>
  <w:style w:type="paragraph" w:styleId="Continuarlista5">
    <w:name w:val="List Continue 5"/>
    <w:basedOn w:val="Normal"/>
    <w:semiHidden/>
    <w:rsid w:val="00710CE3"/>
    <w:pPr>
      <w:spacing w:after="120"/>
      <w:ind w:left="1415"/>
    </w:pPr>
  </w:style>
  <w:style w:type="paragraph" w:styleId="Listaconnmeros">
    <w:name w:val="List Number"/>
    <w:basedOn w:val="Normal"/>
    <w:semiHidden/>
    <w:rsid w:val="00710CE3"/>
    <w:pPr>
      <w:numPr>
        <w:numId w:val="6"/>
      </w:numPr>
    </w:pPr>
  </w:style>
  <w:style w:type="paragraph" w:styleId="Listaconnmeros2">
    <w:name w:val="List Number 2"/>
    <w:basedOn w:val="Normal"/>
    <w:semiHidden/>
    <w:rsid w:val="00710CE3"/>
    <w:pPr>
      <w:numPr>
        <w:numId w:val="7"/>
      </w:numPr>
    </w:pPr>
  </w:style>
  <w:style w:type="paragraph" w:styleId="Listaconnmeros3">
    <w:name w:val="List Number 3"/>
    <w:basedOn w:val="Normal"/>
    <w:semiHidden/>
    <w:rsid w:val="00710CE3"/>
    <w:pPr>
      <w:numPr>
        <w:numId w:val="8"/>
      </w:numPr>
    </w:pPr>
  </w:style>
  <w:style w:type="paragraph" w:styleId="Listaconnmeros4">
    <w:name w:val="List Number 4"/>
    <w:basedOn w:val="Normal"/>
    <w:semiHidden/>
    <w:rsid w:val="00710CE3"/>
    <w:pPr>
      <w:numPr>
        <w:numId w:val="9"/>
      </w:numPr>
    </w:pPr>
  </w:style>
  <w:style w:type="paragraph" w:styleId="Listaconnmeros5">
    <w:name w:val="List Number 5"/>
    <w:basedOn w:val="Normal"/>
    <w:semiHidden/>
    <w:rsid w:val="00710CE3"/>
    <w:pPr>
      <w:numPr>
        <w:numId w:val="10"/>
      </w:numPr>
    </w:pPr>
  </w:style>
  <w:style w:type="paragraph" w:styleId="Encabezadodemensaje">
    <w:name w:val="Message Header"/>
    <w:basedOn w:val="Normal"/>
    <w:semiHidden/>
    <w:rsid w:val="00710CE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10CE3"/>
    <w:pPr>
      <w:spacing w:before="100" w:beforeAutospacing="1" w:after="100" w:afterAutospacing="1"/>
    </w:pPr>
    <w:rPr>
      <w:color w:val="000000"/>
    </w:rPr>
  </w:style>
  <w:style w:type="paragraph" w:styleId="Sangranormal">
    <w:name w:val="Normal Indent"/>
    <w:basedOn w:val="Normal"/>
    <w:semiHidden/>
    <w:rsid w:val="00710CE3"/>
    <w:pPr>
      <w:ind w:left="720"/>
    </w:pPr>
  </w:style>
  <w:style w:type="paragraph" w:styleId="Encabezadodenota">
    <w:name w:val="Note Heading"/>
    <w:basedOn w:val="Normal"/>
    <w:next w:val="Normal"/>
    <w:semiHidden/>
    <w:rsid w:val="00710CE3"/>
  </w:style>
  <w:style w:type="paragraph" w:styleId="Textosinformato">
    <w:name w:val="Plain Text"/>
    <w:basedOn w:val="Normal"/>
    <w:semiHidden/>
    <w:rsid w:val="00710CE3"/>
    <w:rPr>
      <w:rFonts w:ascii="Courier New" w:hAnsi="Courier New" w:cs="Courier New"/>
    </w:rPr>
  </w:style>
  <w:style w:type="paragraph" w:styleId="Saludo">
    <w:name w:val="Salutation"/>
    <w:basedOn w:val="Normal"/>
    <w:next w:val="Normal"/>
    <w:semiHidden/>
    <w:rsid w:val="00710CE3"/>
  </w:style>
  <w:style w:type="paragraph" w:styleId="Firma">
    <w:name w:val="Signature"/>
    <w:basedOn w:val="Normal"/>
    <w:semiHidden/>
    <w:rsid w:val="00710CE3"/>
    <w:pPr>
      <w:ind w:left="4252"/>
    </w:pPr>
  </w:style>
  <w:style w:type="character" w:styleId="Textoennegrita">
    <w:name w:val="Strong"/>
    <w:basedOn w:val="Fuentedeprrafopredeter"/>
    <w:qFormat/>
    <w:rsid w:val="00710CE3"/>
    <w:rPr>
      <w:b/>
      <w:bCs/>
    </w:rPr>
  </w:style>
  <w:style w:type="paragraph" w:styleId="Subttulo">
    <w:name w:val="Subtitle"/>
    <w:basedOn w:val="Normal"/>
    <w:qFormat/>
    <w:rsid w:val="00710CE3"/>
    <w:pPr>
      <w:spacing w:after="60"/>
      <w:jc w:val="center"/>
      <w:outlineLvl w:val="1"/>
    </w:pPr>
    <w:rPr>
      <w:rFonts w:cs="Arial"/>
    </w:rPr>
  </w:style>
  <w:style w:type="character" w:customStyle="1" w:styleId="bigbody1">
    <w:name w:val="bigbody1"/>
    <w:basedOn w:val="Fuentedeprrafopredeter"/>
    <w:semiHidden/>
    <w:rsid w:val="00710CE3"/>
    <w:rPr>
      <w:rFonts w:ascii="Helvetica" w:hAnsi="Helvetica" w:hint="default"/>
      <w:b w:val="0"/>
      <w:bCs w:val="0"/>
      <w:color w:val="000000"/>
      <w:sz w:val="24"/>
      <w:szCs w:val="24"/>
    </w:rPr>
  </w:style>
  <w:style w:type="paragraph" w:customStyle="1" w:styleId="bodytext">
    <w:name w:val="bodytext"/>
    <w:basedOn w:val="Normal"/>
    <w:semiHidden/>
    <w:rsid w:val="00710CE3"/>
    <w:pPr>
      <w:spacing w:before="100" w:beforeAutospacing="1" w:after="100" w:afterAutospacing="1" w:line="240" w:lineRule="auto"/>
      <w:jc w:val="both"/>
    </w:pPr>
    <w:rPr>
      <w:rFonts w:eastAsia="Arial Unicode MS" w:cs="Arial"/>
      <w:color w:val="000000"/>
      <w:sz w:val="18"/>
      <w:szCs w:val="18"/>
    </w:rPr>
  </w:style>
  <w:style w:type="paragraph" w:styleId="Textodeglobo">
    <w:name w:val="Balloon Text"/>
    <w:basedOn w:val="Normal"/>
    <w:semiHidden/>
    <w:rsid w:val="00710CE3"/>
    <w:rPr>
      <w:rFonts w:ascii="Tahoma" w:hAnsi="Tahoma" w:cs="Tahoma"/>
      <w:sz w:val="16"/>
      <w:szCs w:val="16"/>
    </w:rPr>
  </w:style>
  <w:style w:type="table" w:styleId="Tablaconcuadrcula">
    <w:name w:val="Table Grid"/>
    <w:basedOn w:val="Tablanormal"/>
    <w:semiHidden/>
    <w:rsid w:val="00710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
    <w:name w:val="Mes"/>
    <w:basedOn w:val="Fuentedeprrafopredeter"/>
    <w:semiHidden/>
    <w:rsid w:val="00C8025F"/>
    <w:rPr>
      <w:rFonts w:ascii="DIN-Medium" w:hAnsi="DIN-Medium"/>
      <w:bCs/>
      <w:sz w:val="14"/>
      <w:szCs w:val="14"/>
    </w:rPr>
  </w:style>
  <w:style w:type="paragraph" w:customStyle="1" w:styleId="Fieldheadings">
    <w:name w:val="Field headings"/>
    <w:basedOn w:val="Normal"/>
    <w:rsid w:val="004B5DB2"/>
    <w:rPr>
      <w:b/>
      <w:sz w:val="18"/>
      <w:szCs w:val="18"/>
    </w:rPr>
  </w:style>
  <w:style w:type="paragraph" w:customStyle="1" w:styleId="SUBJECTTEXT">
    <w:name w:val="SUBJECT TEXT"/>
    <w:basedOn w:val="Normal"/>
    <w:rsid w:val="00D169F8"/>
    <w:pPr>
      <w:spacing w:line="310" w:lineRule="exact"/>
    </w:pPr>
    <w:rPr>
      <w:b/>
      <w:caps/>
      <w:sz w:val="26"/>
    </w:rPr>
  </w:style>
  <w:style w:type="paragraph" w:customStyle="1" w:styleId="IntroText">
    <w:name w:val="Intro Text"/>
    <w:basedOn w:val="Normal"/>
    <w:rsid w:val="006A17AE"/>
    <w:pPr>
      <w:spacing w:line="310" w:lineRule="exact"/>
    </w:pPr>
    <w:rPr>
      <w:sz w:val="26"/>
    </w:rPr>
  </w:style>
  <w:style w:type="character" w:customStyle="1" w:styleId="zm-spellcheck-misspelled">
    <w:name w:val="zm-spellcheck-misspelled"/>
    <w:basedOn w:val="Fuentedeprrafopredeter"/>
    <w:rsid w:val="00983FE6"/>
  </w:style>
  <w:style w:type="paragraph" w:styleId="Prrafodelista">
    <w:name w:val="List Paragraph"/>
    <w:basedOn w:val="Normal"/>
    <w:qFormat/>
    <w:rsid w:val="00FC35BF"/>
    <w:pPr>
      <w:spacing w:line="240" w:lineRule="auto"/>
      <w:ind w:left="720"/>
      <w:contextualSpacing/>
    </w:pPr>
    <w:rPr>
      <w:rFonts w:ascii="Calibri" w:hAnsi="Calibri"/>
      <w:sz w:val="24"/>
      <w:szCs w:val="24"/>
      <w:lang w:eastAsia="en-US"/>
    </w:rPr>
  </w:style>
  <w:style w:type="character" w:customStyle="1" w:styleId="EncabezadoCar">
    <w:name w:val="Encabezado Car"/>
    <w:link w:val="Encabezado"/>
    <w:uiPriority w:val="99"/>
    <w:semiHidden/>
    <w:rsid w:val="00533EE0"/>
    <w:rPr>
      <w:rFonts w:ascii="Arial" w:hAnsi="Arial"/>
    </w:rPr>
  </w:style>
</w:styles>
</file>

<file path=word/webSettings.xml><?xml version="1.0" encoding="utf-8"?>
<w:webSettings xmlns:r="http://schemas.openxmlformats.org/officeDocument/2006/relationships" xmlns:w="http://schemas.openxmlformats.org/wordprocessingml/2006/main">
  <w:divs>
    <w:div w:id="17432642">
      <w:bodyDiv w:val="1"/>
      <w:marLeft w:val="0"/>
      <w:marRight w:val="0"/>
      <w:marTop w:val="0"/>
      <w:marBottom w:val="0"/>
      <w:divBdr>
        <w:top w:val="none" w:sz="0" w:space="0" w:color="auto"/>
        <w:left w:val="none" w:sz="0" w:space="0" w:color="auto"/>
        <w:bottom w:val="none" w:sz="0" w:space="0" w:color="auto"/>
        <w:right w:val="none" w:sz="0" w:space="0" w:color="auto"/>
      </w:divBdr>
    </w:div>
    <w:div w:id="400491729">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560873384">
      <w:bodyDiv w:val="1"/>
      <w:marLeft w:val="0"/>
      <w:marRight w:val="0"/>
      <w:marTop w:val="0"/>
      <w:marBottom w:val="0"/>
      <w:divBdr>
        <w:top w:val="none" w:sz="0" w:space="0" w:color="auto"/>
        <w:left w:val="none" w:sz="0" w:space="0" w:color="auto"/>
        <w:bottom w:val="none" w:sz="0" w:space="0" w:color="auto"/>
        <w:right w:val="none" w:sz="0" w:space="0" w:color="auto"/>
      </w:divBdr>
    </w:div>
    <w:div w:id="605309122">
      <w:bodyDiv w:val="1"/>
      <w:marLeft w:val="0"/>
      <w:marRight w:val="0"/>
      <w:marTop w:val="0"/>
      <w:marBottom w:val="0"/>
      <w:divBdr>
        <w:top w:val="none" w:sz="0" w:space="0" w:color="auto"/>
        <w:left w:val="none" w:sz="0" w:space="0" w:color="auto"/>
        <w:bottom w:val="none" w:sz="0" w:space="0" w:color="auto"/>
        <w:right w:val="none" w:sz="0" w:space="0" w:color="auto"/>
      </w:divBdr>
    </w:div>
    <w:div w:id="1060207428">
      <w:bodyDiv w:val="1"/>
      <w:marLeft w:val="0"/>
      <w:marRight w:val="0"/>
      <w:marTop w:val="0"/>
      <w:marBottom w:val="0"/>
      <w:divBdr>
        <w:top w:val="none" w:sz="0" w:space="0" w:color="auto"/>
        <w:left w:val="none" w:sz="0" w:space="0" w:color="auto"/>
        <w:bottom w:val="none" w:sz="0" w:space="0" w:color="auto"/>
        <w:right w:val="none" w:sz="0" w:space="0" w:color="auto"/>
      </w:divBdr>
    </w:div>
    <w:div w:id="1460564929">
      <w:bodyDiv w:val="1"/>
      <w:marLeft w:val="0"/>
      <w:marRight w:val="0"/>
      <w:marTop w:val="0"/>
      <w:marBottom w:val="0"/>
      <w:divBdr>
        <w:top w:val="none" w:sz="0" w:space="0" w:color="auto"/>
        <w:left w:val="none" w:sz="0" w:space="0" w:color="auto"/>
        <w:bottom w:val="none" w:sz="0" w:space="0" w:color="auto"/>
        <w:right w:val="none" w:sz="0" w:space="0" w:color="auto"/>
      </w:divBdr>
    </w:div>
    <w:div w:id="1786657070">
      <w:bodyDiv w:val="1"/>
      <w:marLeft w:val="0"/>
      <w:marRight w:val="0"/>
      <w:marTop w:val="0"/>
      <w:marBottom w:val="0"/>
      <w:divBdr>
        <w:top w:val="none" w:sz="0" w:space="0" w:color="auto"/>
        <w:left w:val="none" w:sz="0" w:space="0" w:color="auto"/>
        <w:bottom w:val="none" w:sz="0" w:space="0" w:color="auto"/>
        <w:right w:val="none" w:sz="0" w:space="0" w:color="auto"/>
      </w:divBdr>
    </w:div>
    <w:div w:id="1835609359">
      <w:bodyDiv w:val="1"/>
      <w:marLeft w:val="0"/>
      <w:marRight w:val="0"/>
      <w:marTop w:val="0"/>
      <w:marBottom w:val="0"/>
      <w:divBdr>
        <w:top w:val="none" w:sz="0" w:space="0" w:color="auto"/>
        <w:left w:val="none" w:sz="0" w:space="0" w:color="auto"/>
        <w:bottom w:val="none" w:sz="0" w:space="0" w:color="auto"/>
        <w:right w:val="none" w:sz="0" w:space="0" w:color="auto"/>
      </w:divBdr>
    </w:div>
    <w:div w:id="1924408808">
      <w:bodyDiv w:val="1"/>
      <w:marLeft w:val="0"/>
      <w:marRight w:val="0"/>
      <w:marTop w:val="0"/>
      <w:marBottom w:val="0"/>
      <w:divBdr>
        <w:top w:val="none" w:sz="0" w:space="0" w:color="auto"/>
        <w:left w:val="none" w:sz="0" w:space="0" w:color="auto"/>
        <w:bottom w:val="none" w:sz="0" w:space="0" w:color="auto"/>
        <w:right w:val="none" w:sz="0" w:space="0" w:color="auto"/>
      </w:divBdr>
    </w:div>
    <w:div w:id="1928033043">
      <w:bodyDiv w:val="1"/>
      <w:marLeft w:val="0"/>
      <w:marRight w:val="0"/>
      <w:marTop w:val="0"/>
      <w:marBottom w:val="0"/>
      <w:divBdr>
        <w:top w:val="none" w:sz="0" w:space="0" w:color="auto"/>
        <w:left w:val="none" w:sz="0" w:space="0" w:color="auto"/>
        <w:bottom w:val="none" w:sz="0" w:space="0" w:color="auto"/>
        <w:right w:val="none" w:sz="0" w:space="0" w:color="auto"/>
      </w:divBdr>
    </w:div>
    <w:div w:id="1967001555">
      <w:bodyDiv w:val="1"/>
      <w:marLeft w:val="0"/>
      <w:marRight w:val="0"/>
      <w:marTop w:val="0"/>
      <w:marBottom w:val="0"/>
      <w:divBdr>
        <w:top w:val="none" w:sz="0" w:space="0" w:color="auto"/>
        <w:left w:val="none" w:sz="0" w:space="0" w:color="auto"/>
        <w:bottom w:val="none" w:sz="0" w:space="0" w:color="auto"/>
        <w:right w:val="none" w:sz="0" w:space="0" w:color="auto"/>
      </w:divBdr>
    </w:div>
    <w:div w:id="2033722587">
      <w:bodyDiv w:val="1"/>
      <w:marLeft w:val="0"/>
      <w:marRight w:val="0"/>
      <w:marTop w:val="0"/>
      <w:marBottom w:val="0"/>
      <w:divBdr>
        <w:top w:val="none" w:sz="0" w:space="0" w:color="auto"/>
        <w:left w:val="none" w:sz="0" w:space="0" w:color="auto"/>
        <w:bottom w:val="none" w:sz="0" w:space="0" w:color="auto"/>
        <w:right w:val="none" w:sz="0" w:space="0" w:color="auto"/>
      </w:divBdr>
      <w:divsChild>
        <w:div w:id="1167096317">
          <w:marLeft w:val="0"/>
          <w:marRight w:val="0"/>
          <w:marTop w:val="150"/>
          <w:marBottom w:val="150"/>
          <w:divBdr>
            <w:top w:val="none" w:sz="0" w:space="0" w:color="auto"/>
            <w:left w:val="none" w:sz="0" w:space="0" w:color="auto"/>
            <w:bottom w:val="none" w:sz="0" w:space="0" w:color="auto"/>
            <w:right w:val="none" w:sz="0" w:space="0" w:color="auto"/>
          </w:divBdr>
          <w:divsChild>
            <w:div w:id="1201019357">
              <w:marLeft w:val="0"/>
              <w:marRight w:val="0"/>
              <w:marTop w:val="0"/>
              <w:marBottom w:val="0"/>
              <w:divBdr>
                <w:top w:val="none" w:sz="0" w:space="0" w:color="auto"/>
                <w:left w:val="none" w:sz="0" w:space="0" w:color="auto"/>
                <w:bottom w:val="none" w:sz="0" w:space="0" w:color="auto"/>
                <w:right w:val="none" w:sz="0" w:space="0" w:color="auto"/>
              </w:divBdr>
              <w:divsChild>
                <w:div w:id="1411544251">
                  <w:marLeft w:val="0"/>
                  <w:marRight w:val="0"/>
                  <w:marTop w:val="0"/>
                  <w:marBottom w:val="0"/>
                  <w:divBdr>
                    <w:top w:val="none" w:sz="0" w:space="0" w:color="auto"/>
                    <w:left w:val="none" w:sz="0" w:space="0" w:color="auto"/>
                    <w:bottom w:val="none" w:sz="0" w:space="0" w:color="auto"/>
                    <w:right w:val="none" w:sz="0" w:space="0" w:color="auto"/>
                  </w:divBdr>
                  <w:divsChild>
                    <w:div w:id="2019115749">
                      <w:marLeft w:val="0"/>
                      <w:marRight w:val="0"/>
                      <w:marTop w:val="0"/>
                      <w:marBottom w:val="0"/>
                      <w:divBdr>
                        <w:top w:val="none" w:sz="0" w:space="0" w:color="auto"/>
                        <w:left w:val="none" w:sz="0" w:space="0" w:color="auto"/>
                        <w:bottom w:val="none" w:sz="0" w:space="0" w:color="auto"/>
                        <w:right w:val="none" w:sz="0" w:space="0" w:color="auto"/>
                      </w:divBdr>
                      <w:divsChild>
                        <w:div w:id="351761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4010979">
      <w:bodyDiv w:val="1"/>
      <w:marLeft w:val="0"/>
      <w:marRight w:val="0"/>
      <w:marTop w:val="0"/>
      <w:marBottom w:val="0"/>
      <w:divBdr>
        <w:top w:val="none" w:sz="0" w:space="0" w:color="auto"/>
        <w:left w:val="none" w:sz="0" w:space="0" w:color="auto"/>
        <w:bottom w:val="none" w:sz="0" w:space="0" w:color="auto"/>
        <w:right w:val="none" w:sz="0" w:space="0" w:color="auto"/>
      </w:divBdr>
    </w:div>
    <w:div w:id="2071607227">
      <w:bodyDiv w:val="1"/>
      <w:marLeft w:val="0"/>
      <w:marRight w:val="0"/>
      <w:marTop w:val="0"/>
      <w:marBottom w:val="0"/>
      <w:divBdr>
        <w:top w:val="none" w:sz="0" w:space="0" w:color="auto"/>
        <w:left w:val="none" w:sz="0" w:space="0" w:color="auto"/>
        <w:bottom w:val="none" w:sz="0" w:space="0" w:color="auto"/>
        <w:right w:val="none" w:sz="0" w:space="0" w:color="auto"/>
      </w:divBdr>
    </w:div>
    <w:div w:id="2101444359">
      <w:bodyDiv w:val="1"/>
      <w:marLeft w:val="0"/>
      <w:marRight w:val="0"/>
      <w:marTop w:val="0"/>
      <w:marBottom w:val="0"/>
      <w:divBdr>
        <w:top w:val="none" w:sz="0" w:space="0" w:color="auto"/>
        <w:left w:val="none" w:sz="0" w:space="0" w:color="auto"/>
        <w:bottom w:val="none" w:sz="0" w:space="0" w:color="auto"/>
        <w:right w:val="none" w:sz="0" w:space="0" w:color="auto"/>
      </w:divBdr>
    </w:div>
    <w:div w:id="21361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abta.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bt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&amp; address here</vt:lpstr>
    </vt:vector>
  </TitlesOfParts>
  <Company>Samsung X30</Company>
  <LinksUpToDate>false</LinksUpToDate>
  <CharactersWithSpaces>4685</CharactersWithSpaces>
  <SharedDoc>false</SharedDoc>
  <HLinks>
    <vt:vector size="18" baseType="variant">
      <vt:variant>
        <vt:i4>5242973</vt:i4>
      </vt:variant>
      <vt:variant>
        <vt:i4>6</vt:i4>
      </vt:variant>
      <vt:variant>
        <vt:i4>0</vt:i4>
      </vt:variant>
      <vt:variant>
        <vt:i4>5</vt:i4>
      </vt:variant>
      <vt:variant>
        <vt:lpwstr>http://www.abta.com/</vt:lpwstr>
      </vt:variant>
      <vt:variant>
        <vt:lpwstr/>
      </vt:variant>
      <vt:variant>
        <vt:i4>5242973</vt:i4>
      </vt:variant>
      <vt:variant>
        <vt:i4>3</vt:i4>
      </vt:variant>
      <vt:variant>
        <vt:i4>0</vt:i4>
      </vt:variant>
      <vt:variant>
        <vt:i4>5</vt:i4>
      </vt:variant>
      <vt:variant>
        <vt:lpwstr>http://www.abta.com/</vt:lpwstr>
      </vt:variant>
      <vt:variant>
        <vt:lpwstr/>
      </vt:variant>
      <vt:variant>
        <vt:i4>2424901</vt:i4>
      </vt:variant>
      <vt:variant>
        <vt:i4>0</vt:i4>
      </vt:variant>
      <vt:variant>
        <vt:i4>0</vt:i4>
      </vt:variant>
      <vt:variant>
        <vt:i4>5</vt:i4>
      </vt:variant>
      <vt:variant>
        <vt:lpwstr>mailto:press@abta.co.uk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&amp; address here</dc:title>
  <dc:creator>FT</dc:creator>
  <cp:lastModifiedBy>Usuario</cp:lastModifiedBy>
  <cp:revision>2</cp:revision>
  <cp:lastPrinted>2014-04-01T09:53:00Z</cp:lastPrinted>
  <dcterms:created xsi:type="dcterms:W3CDTF">2017-04-26T14:19:00Z</dcterms:created>
  <dcterms:modified xsi:type="dcterms:W3CDTF">2017-04-26T14:19:00Z</dcterms:modified>
</cp:coreProperties>
</file>